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968"/>
      </w:tblGrid>
      <w:tr w:rsidR="008232AC" w:rsidRPr="00E02D41" w14:paraId="5049E8C0" w14:textId="77777777" w:rsidTr="00436A9A">
        <w:trPr>
          <w:trHeight w:val="301"/>
        </w:trPr>
        <w:tc>
          <w:tcPr>
            <w:tcW w:w="3686" w:type="dxa"/>
            <w:tcBorders>
              <w:top w:val="nil"/>
              <w:left w:val="nil"/>
              <w:bottom w:val="nil"/>
              <w:right w:val="nil"/>
            </w:tcBorders>
          </w:tcPr>
          <w:p w14:paraId="2260FC80" w14:textId="304113CA" w:rsidR="00EE4AE3" w:rsidRPr="006534B0" w:rsidRDefault="00F66A34" w:rsidP="009152C6">
            <w:pPr>
              <w:pStyle w:val="a3"/>
              <w:jc w:val="both"/>
              <w:rPr>
                <w:rFonts w:asciiTheme="minorHAnsi" w:hAnsiTheme="minorHAnsi" w:cstheme="minorHAnsi"/>
                <w:bCs/>
                <w:spacing w:val="0"/>
                <w:sz w:val="26"/>
                <w:szCs w:val="26"/>
                <w14:shadow w14:blurRad="0" w14:dist="0" w14:dir="0" w14:sx="0" w14:sy="0" w14:kx="0" w14:ky="0" w14:algn="none">
                  <w14:srgbClr w14:val="000000"/>
                </w14:shadow>
              </w:rPr>
            </w:pPr>
            <w:r w:rsidRPr="006534B0">
              <w:rPr>
                <w:rFonts w:asciiTheme="minorHAnsi" w:hAnsiTheme="minorHAnsi" w:cstheme="minorHAnsi"/>
                <w:noProof/>
                <w:sz w:val="26"/>
                <w:szCs w:val="26"/>
                <w14:shadow w14:blurRad="0" w14:dist="0" w14:dir="0" w14:sx="0" w14:sy="0" w14:kx="0" w14:ky="0" w14:algn="none">
                  <w14:srgbClr w14:val="000000"/>
                </w14:shadow>
              </w:rPr>
              <mc:AlternateContent>
                <mc:Choice Requires="wps">
                  <w:drawing>
                    <wp:anchor distT="0" distB="0" distL="114300" distR="114300" simplePos="0" relativeHeight="251656704" behindDoc="0" locked="0" layoutInCell="1" allowOverlap="1" wp14:anchorId="06624C2F" wp14:editId="0411548F">
                      <wp:simplePos x="0" y="0"/>
                      <wp:positionH relativeFrom="column">
                        <wp:posOffset>-1000125</wp:posOffset>
                      </wp:positionH>
                      <wp:positionV relativeFrom="paragraph">
                        <wp:posOffset>-99695</wp:posOffset>
                      </wp:positionV>
                      <wp:extent cx="967740" cy="740410"/>
                      <wp:effectExtent l="5080" t="10795" r="8255" b="107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740410"/>
                              </a:xfrm>
                              <a:prstGeom prst="rect">
                                <a:avLst/>
                              </a:prstGeom>
                              <a:solidFill>
                                <a:srgbClr val="FFFFFF"/>
                              </a:solidFill>
                              <a:ln w="9525">
                                <a:solidFill>
                                  <a:srgbClr val="FFFFFF"/>
                                </a:solidFill>
                                <a:miter lim="800000"/>
                                <a:headEnd/>
                                <a:tailEnd/>
                              </a:ln>
                            </wps:spPr>
                            <wps:txbx>
                              <w:txbxContent>
                                <w:p w14:paraId="517A5B4C" w14:textId="77777777" w:rsidR="00564D3E" w:rsidRDefault="00564D3E" w:rsidP="00436A9A">
                                  <w:pPr>
                                    <w:ind w:left="142" w:right="-340"/>
                                  </w:pPr>
                                  <w:r w:rsidRPr="004F09EA">
                                    <w:rPr>
                                      <w:noProof/>
                                    </w:rPr>
                                    <w:drawing>
                                      <wp:inline distT="0" distB="0" distL="0" distR="0" wp14:anchorId="1C9CD586" wp14:editId="5A95CF4F">
                                        <wp:extent cx="625006" cy="606065"/>
                                        <wp:effectExtent l="0" t="0" r="3810" b="381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l="15190" t="5431" r="15370" b="10406"/>
                                                <a:stretch>
                                                  <a:fillRect/>
                                                </a:stretch>
                                              </pic:blipFill>
                                              <pic:spPr bwMode="auto">
                                                <a:xfrm>
                                                  <a:off x="0" y="0"/>
                                                  <a:ext cx="627498" cy="60848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24C2F" id="_x0000_t202" coordsize="21600,21600" o:spt="202" path="m,l,21600r21600,l21600,xe">
                      <v:stroke joinstyle="miter"/>
                      <v:path gradientshapeok="t" o:connecttype="rect"/>
                    </v:shapetype>
                    <v:shape id="Text Box 2" o:spid="_x0000_s1026" type="#_x0000_t202" style="position:absolute;left:0;text-align:left;margin-left:-78.75pt;margin-top:-7.85pt;width:76.2pt;height:5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" strokecolor="white">
                      <v:textbox>
                        <w:txbxContent>
                          <w:p w14:paraId="517A5B4C" w14:textId="77777777" w:rsidR="00564D3E" w:rsidRDefault="00564D3E" w:rsidP="00436A9A">
                            <w:pPr>
                              <w:ind w:left="142" w:right="-340"/>
                            </w:pPr>
                            <w:r w:rsidRPr="004F09EA">
                              <w:rPr>
                                <w:noProof/>
                              </w:rPr>
                              <w:drawing>
                                <wp:inline distT="0" distB="0" distL="0" distR="0" wp14:anchorId="1C9CD586" wp14:editId="5A95CF4F">
                                  <wp:extent cx="625006" cy="606065"/>
                                  <wp:effectExtent l="0" t="0" r="3810" b="381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l="15190" t="5431" r="15370" b="10406"/>
                                          <a:stretch>
                                            <a:fillRect/>
                                          </a:stretch>
                                        </pic:blipFill>
                                        <pic:spPr bwMode="auto">
                                          <a:xfrm>
                                            <a:off x="0" y="0"/>
                                            <a:ext cx="627498" cy="608481"/>
                                          </a:xfrm>
                                          <a:prstGeom prst="rect">
                                            <a:avLst/>
                                          </a:prstGeom>
                                          <a:noFill/>
                                          <a:ln w="9525">
                                            <a:noFill/>
                                            <a:miter lim="800000"/>
                                            <a:headEnd/>
                                            <a:tailEnd/>
                                          </a:ln>
                                        </pic:spPr>
                                      </pic:pic>
                                    </a:graphicData>
                                  </a:graphic>
                                </wp:inline>
                              </w:drawing>
                            </w:r>
                          </w:p>
                        </w:txbxContent>
                      </v:textbox>
                    </v:shape>
                  </w:pict>
                </mc:Fallback>
              </mc:AlternateContent>
            </w:r>
            <w:r w:rsidR="00D27E49">
              <w:rPr>
                <w:rFonts w:asciiTheme="minorHAnsi" w:hAnsiTheme="minorHAnsi" w:cstheme="minorHAnsi"/>
                <w:bCs/>
                <w:spacing w:val="0"/>
                <w:sz w:val="26"/>
                <w:szCs w:val="26"/>
                <w14:shadow w14:blurRad="0" w14:dist="0" w14:dir="0" w14:sx="0" w14:sy="0" w14:kx="0" w14:ky="0" w14:algn="none">
                  <w14:srgbClr w14:val="000000"/>
                </w14:shadow>
              </w:rPr>
              <w:t xml:space="preserve">   </w:t>
            </w:r>
            <w:r w:rsidR="00EE4AE3" w:rsidRPr="006534B0">
              <w:rPr>
                <w:rFonts w:asciiTheme="minorHAnsi" w:hAnsiTheme="minorHAnsi" w:cstheme="minorHAnsi"/>
                <w:bCs/>
                <w:spacing w:val="0"/>
                <w:sz w:val="26"/>
                <w:szCs w:val="26"/>
                <w14:shadow w14:blurRad="0" w14:dist="0" w14:dir="0" w14:sx="0" w14:sy="0" w14:kx="0" w14:ky="0" w14:algn="none">
                  <w14:srgbClr w14:val="000000"/>
                </w14:shadow>
              </w:rPr>
              <w:t>ΕΛΛΗΝΙΚΗ ΔΗΜΟΚΡΑΤΙΑ</w:t>
            </w:r>
          </w:p>
          <w:p w14:paraId="7DC38187" w14:textId="39AF0839" w:rsidR="00BB17B0" w:rsidRPr="006534B0" w:rsidRDefault="00D27E49" w:rsidP="009152C6">
            <w:pPr>
              <w:pStyle w:val="a3"/>
              <w:jc w:val="both"/>
              <w:rPr>
                <w:rFonts w:asciiTheme="minorHAnsi" w:hAnsiTheme="minorHAnsi" w:cstheme="minorHAnsi"/>
                <w:bCs/>
                <w:spacing w:val="0"/>
                <w:sz w:val="26"/>
                <w:szCs w:val="26"/>
                <w14:shadow w14:blurRad="0" w14:dist="0" w14:dir="0" w14:sx="0" w14:sy="0" w14:kx="0" w14:ky="0" w14:algn="none">
                  <w14:srgbClr w14:val="000000"/>
                </w14:shadow>
              </w:rPr>
            </w:pPr>
            <w:r>
              <w:rPr>
                <w:rFonts w:asciiTheme="minorHAnsi" w:hAnsiTheme="minorHAnsi" w:cstheme="minorHAnsi"/>
                <w:bCs/>
                <w:spacing w:val="0"/>
                <w:sz w:val="26"/>
                <w:szCs w:val="26"/>
                <w14:shadow w14:blurRad="0" w14:dist="0" w14:dir="0" w14:sx="0" w14:sy="0" w14:kx="0" w14:ky="0" w14:algn="none">
                  <w14:srgbClr w14:val="000000"/>
                </w14:shadow>
              </w:rPr>
              <w:t xml:space="preserve">   </w:t>
            </w:r>
            <w:r w:rsidR="008232AC" w:rsidRPr="006534B0">
              <w:rPr>
                <w:rFonts w:asciiTheme="minorHAnsi" w:hAnsiTheme="minorHAnsi" w:cstheme="minorHAnsi"/>
                <w:bCs/>
                <w:spacing w:val="0"/>
                <w:sz w:val="26"/>
                <w:szCs w:val="26"/>
                <w14:shadow w14:blurRad="0" w14:dist="0" w14:dir="0" w14:sx="0" w14:sy="0" w14:kx="0" w14:ky="0" w14:algn="none">
                  <w14:srgbClr w14:val="000000"/>
                </w14:shadow>
              </w:rPr>
              <w:t>ΠΑΝΕΠΙΣΤΗΜΙΟ ΚΡΗΤΗΣ</w:t>
            </w:r>
          </w:p>
          <w:p w14:paraId="504D1FBD" w14:textId="672B97C9" w:rsidR="008232AC" w:rsidRPr="006534B0" w:rsidRDefault="00D27E49" w:rsidP="009152C6">
            <w:pPr>
              <w:pStyle w:val="a3"/>
              <w:jc w:val="both"/>
              <w:rPr>
                <w:rFonts w:asciiTheme="minorHAnsi" w:hAnsiTheme="minorHAnsi" w:cstheme="minorHAnsi"/>
                <w:bCs/>
                <w:spacing w:val="0"/>
                <w:sz w:val="26"/>
                <w:szCs w:val="26"/>
                <w14:shadow w14:blurRad="0" w14:dist="0" w14:dir="0" w14:sx="0" w14:sy="0" w14:kx="0" w14:ky="0" w14:algn="none">
                  <w14:srgbClr w14:val="000000"/>
                </w14:shadow>
              </w:rPr>
            </w:pPr>
            <w:r>
              <w:rPr>
                <w:rFonts w:asciiTheme="minorHAnsi" w:hAnsiTheme="minorHAnsi" w:cstheme="minorHAnsi"/>
                <w:bCs/>
                <w:spacing w:val="0"/>
                <w:sz w:val="26"/>
                <w:szCs w:val="26"/>
                <w:lang w:bidi="ar-IQ"/>
                <w14:shadow w14:blurRad="0" w14:dist="0" w14:dir="0" w14:sx="0" w14:sy="0" w14:kx="0" w14:ky="0" w14:algn="none">
                  <w14:srgbClr w14:val="000000"/>
                </w14:shadow>
              </w:rPr>
              <w:t xml:space="preserve">   </w:t>
            </w:r>
            <w:r w:rsidR="00B271D4" w:rsidRPr="006534B0">
              <w:rPr>
                <w:rFonts w:asciiTheme="minorHAnsi" w:hAnsiTheme="minorHAnsi" w:cstheme="minorHAnsi"/>
                <w:bCs/>
                <w:spacing w:val="0"/>
                <w:sz w:val="26"/>
                <w:szCs w:val="26"/>
                <w:lang w:val="en-US" w:bidi="ar-IQ"/>
                <w14:shadow w14:blurRad="0" w14:dist="0" w14:dir="0" w14:sx="0" w14:sy="0" w14:kx="0" w14:ky="0" w14:algn="none">
                  <w14:srgbClr w14:val="000000"/>
                </w14:shadow>
              </w:rPr>
              <w:t>I</w:t>
            </w:r>
            <w:r w:rsidR="00B271D4" w:rsidRPr="006534B0">
              <w:rPr>
                <w:rFonts w:asciiTheme="minorHAnsi" w:hAnsiTheme="minorHAnsi" w:cstheme="minorHAnsi"/>
                <w:bCs/>
                <w:spacing w:val="0"/>
                <w:sz w:val="26"/>
                <w:szCs w:val="26"/>
                <w:lang w:bidi="ar-IQ"/>
                <w14:shadow w14:blurRad="0" w14:dist="0" w14:dir="0" w14:sx="0" w14:sy="0" w14:kx="0" w14:ky="0" w14:algn="none">
                  <w14:srgbClr w14:val="000000"/>
                </w14:shadow>
              </w:rPr>
              <w:t>ΑΤΡΙΚΗ ΣΧΟΛΗ</w:t>
            </w:r>
            <w:r w:rsidR="008232AC" w:rsidRPr="006534B0">
              <w:rPr>
                <w:rFonts w:asciiTheme="minorHAnsi" w:hAnsiTheme="minorHAnsi" w:cstheme="minorHAnsi"/>
                <w:bCs/>
                <w:spacing w:val="0"/>
                <w:sz w:val="26"/>
                <w:szCs w:val="26"/>
                <w14:shadow w14:blurRad="0" w14:dist="0" w14:dir="0" w14:sx="0" w14:sy="0" w14:kx="0" w14:ky="0" w14:algn="none">
                  <w14:srgbClr w14:val="000000"/>
                </w14:shadow>
              </w:rPr>
              <w:t xml:space="preserve">   </w:t>
            </w:r>
          </w:p>
          <w:p w14:paraId="39C76DB4" w14:textId="77777777" w:rsidR="008232AC" w:rsidRPr="006534B0" w:rsidRDefault="00F66A34" w:rsidP="009152C6">
            <w:pPr>
              <w:pStyle w:val="a3"/>
              <w:jc w:val="both"/>
              <w:rPr>
                <w:rFonts w:asciiTheme="minorHAnsi" w:hAnsiTheme="minorHAnsi" w:cstheme="minorHAnsi"/>
                <w:bCs/>
                <w:spacing w:val="0"/>
                <w:sz w:val="26"/>
                <w:szCs w:val="26"/>
                <w14:shadow w14:blurRad="0" w14:dist="0" w14:dir="0" w14:sx="0" w14:sy="0" w14:kx="0" w14:ky="0" w14:algn="none">
                  <w14:srgbClr w14:val="000000"/>
                </w14:shadow>
              </w:rPr>
            </w:pPr>
            <w:r w:rsidRPr="006534B0">
              <w:rPr>
                <w:rFonts w:asciiTheme="minorHAnsi" w:hAnsiTheme="minorHAnsi" w:cstheme="minorHAnsi"/>
                <w:bCs/>
                <w:noProof/>
                <w:spacing w:val="0"/>
                <w:sz w:val="26"/>
                <w:szCs w:val="26"/>
                <w14:shadow w14:blurRad="0" w14:dist="0" w14:dir="0" w14:sx="0" w14:sy="0" w14:kx="0" w14:ky="0" w14:algn="none">
                  <w14:srgbClr w14:val="000000"/>
                </w14:shadow>
              </w:rPr>
              <mc:AlternateContent>
                <mc:Choice Requires="wps">
                  <w:drawing>
                    <wp:anchor distT="0" distB="0" distL="114300" distR="114300" simplePos="0" relativeHeight="251658752" behindDoc="0" locked="0" layoutInCell="1" allowOverlap="1" wp14:anchorId="27E5AF3E" wp14:editId="3180A754">
                      <wp:simplePos x="0" y="0"/>
                      <wp:positionH relativeFrom="column">
                        <wp:posOffset>-731520</wp:posOffset>
                      </wp:positionH>
                      <wp:positionV relativeFrom="paragraph">
                        <wp:posOffset>152400</wp:posOffset>
                      </wp:positionV>
                      <wp:extent cx="6008370" cy="2540"/>
                      <wp:effectExtent l="35560" t="33020" r="33020" b="3111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8370" cy="2540"/>
                              </a:xfrm>
                              <a:prstGeom prst="line">
                                <a:avLst/>
                              </a:prstGeom>
                              <a:noFill/>
                              <a:ln w="57150" cmpd="thickThin">
                                <a:solidFill>
                                  <a:schemeClr val="accent2">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F1C2C"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2pt" to="41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" strokecolor="#943634 [2405]" strokeweight="4.5pt">
                      <v:stroke linestyle="thickThin"/>
                    </v:line>
                  </w:pict>
                </mc:Fallback>
              </mc:AlternateContent>
            </w:r>
          </w:p>
        </w:tc>
        <w:tc>
          <w:tcPr>
            <w:tcW w:w="3968" w:type="dxa"/>
            <w:tcBorders>
              <w:top w:val="nil"/>
              <w:left w:val="nil"/>
              <w:bottom w:val="nil"/>
              <w:right w:val="nil"/>
            </w:tcBorders>
          </w:tcPr>
          <w:p w14:paraId="32C85647" w14:textId="77777777" w:rsidR="00EE4AE3" w:rsidRPr="006534B0" w:rsidRDefault="00F66A34" w:rsidP="006534B0">
            <w:pPr>
              <w:pStyle w:val="a3"/>
              <w:tabs>
                <w:tab w:val="left" w:pos="3222"/>
              </w:tabs>
              <w:ind w:left="208" w:right="-468"/>
              <w:jc w:val="left"/>
              <w:rPr>
                <w:rFonts w:asciiTheme="minorHAnsi" w:hAnsiTheme="minorHAnsi" w:cstheme="minorHAnsi"/>
                <w:bCs/>
                <w:spacing w:val="0"/>
                <w:sz w:val="26"/>
                <w:szCs w:val="26"/>
                <w:lang w:val="en-US"/>
                <w14:shadow w14:blurRad="0" w14:dist="0" w14:dir="0" w14:sx="0" w14:sy="0" w14:kx="0" w14:ky="0" w14:algn="none">
                  <w14:srgbClr w14:val="000000"/>
                </w14:shadow>
              </w:rPr>
            </w:pPr>
            <w:r w:rsidRPr="006534B0">
              <w:rPr>
                <w:rFonts w:asciiTheme="minorHAnsi" w:hAnsiTheme="minorHAnsi" w:cstheme="minorHAnsi"/>
                <w:noProof/>
                <w:sz w:val="26"/>
                <w:szCs w:val="26"/>
                <w14:shadow w14:blurRad="0" w14:dist="0" w14:dir="0" w14:sx="0" w14:sy="0" w14:kx="0" w14:ky="0" w14:algn="none">
                  <w14:srgbClr w14:val="000000"/>
                </w14:shadow>
              </w:rPr>
              <mc:AlternateContent>
                <mc:Choice Requires="wps">
                  <w:drawing>
                    <wp:anchor distT="0" distB="0" distL="114300" distR="114300" simplePos="0" relativeHeight="251657728" behindDoc="0" locked="0" layoutInCell="1" allowOverlap="1" wp14:anchorId="2FA01822" wp14:editId="519573EA">
                      <wp:simplePos x="0" y="0"/>
                      <wp:positionH relativeFrom="column">
                        <wp:posOffset>2052955</wp:posOffset>
                      </wp:positionH>
                      <wp:positionV relativeFrom="paragraph">
                        <wp:posOffset>-100965</wp:posOffset>
                      </wp:positionV>
                      <wp:extent cx="931174" cy="717550"/>
                      <wp:effectExtent l="0" t="0" r="21590" b="254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174" cy="717550"/>
                              </a:xfrm>
                              <a:prstGeom prst="rect">
                                <a:avLst/>
                              </a:prstGeom>
                              <a:solidFill>
                                <a:srgbClr val="FFFFFF"/>
                              </a:solidFill>
                              <a:ln w="9525">
                                <a:solidFill>
                                  <a:srgbClr val="FFFFFF"/>
                                </a:solidFill>
                                <a:miter lim="800000"/>
                                <a:headEnd/>
                                <a:tailEnd/>
                              </a:ln>
                            </wps:spPr>
                            <wps:txbx>
                              <w:txbxContent>
                                <w:p w14:paraId="40A7B906" w14:textId="261520B1" w:rsidR="00564D3E" w:rsidRDefault="00D27E49" w:rsidP="00D21099">
                                  <w:pPr>
                                    <w:ind w:right="127"/>
                                  </w:pPr>
                                  <w:r>
                                    <w:rPr>
                                      <w:noProof/>
                                    </w:rPr>
                                    <w:drawing>
                                      <wp:inline distT="0" distB="0" distL="0" distR="0" wp14:anchorId="1393ECBD" wp14:editId="70ABB75A">
                                        <wp:extent cx="770952" cy="645808"/>
                                        <wp:effectExtent l="0" t="0" r="0" b="1905"/>
                                        <wp:docPr id="2" name="Εικόνα 3" descr="ippofine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ippofine copy2"/>
                                                <pic:cNvPicPr>
                                                  <a:picLocks noChangeAspect="1" noChangeArrowheads="1"/>
                                                </pic:cNvPicPr>
                                              </pic:nvPicPr>
                                              <pic:blipFill>
                                                <a:blip r:embed="rId10"/>
                                                <a:srcRect/>
                                                <a:stretch>
                                                  <a:fillRect/>
                                                </a:stretch>
                                              </pic:blipFill>
                                              <pic:spPr bwMode="auto">
                                                <a:xfrm>
                                                  <a:off x="0" y="0"/>
                                                  <a:ext cx="783186" cy="65605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01822" id="Text Box 3" o:spid="_x0000_s1027" type="#_x0000_t202" style="position:absolute;left:0;text-align:left;margin-left:161.65pt;margin-top:-7.95pt;width:73.3pt;height: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" strokecolor="white">
                      <v:textbox>
                        <w:txbxContent>
                          <w:p w14:paraId="40A7B906" w14:textId="261520B1" w:rsidR="00564D3E" w:rsidRDefault="00D27E49" w:rsidP="00D21099">
                            <w:pPr>
                              <w:ind w:right="127"/>
                            </w:pPr>
                            <w:r>
                              <w:rPr>
                                <w:noProof/>
                              </w:rPr>
                              <w:drawing>
                                <wp:inline distT="0" distB="0" distL="0" distR="0" wp14:anchorId="1393ECBD" wp14:editId="70ABB75A">
                                  <wp:extent cx="770952" cy="645808"/>
                                  <wp:effectExtent l="0" t="0" r="0" b="1905"/>
                                  <wp:docPr id="2" name="Εικόνα 3" descr="ippofine cop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ippofine copy2"/>
                                          <pic:cNvPicPr>
                                            <a:picLocks noChangeAspect="1" noChangeArrowheads="1"/>
                                          </pic:cNvPicPr>
                                        </pic:nvPicPr>
                                        <pic:blipFill>
                                          <a:blip r:embed="rId11"/>
                                          <a:srcRect/>
                                          <a:stretch>
                                            <a:fillRect/>
                                          </a:stretch>
                                        </pic:blipFill>
                                        <pic:spPr bwMode="auto">
                                          <a:xfrm>
                                            <a:off x="0" y="0"/>
                                            <a:ext cx="783186" cy="656056"/>
                                          </a:xfrm>
                                          <a:prstGeom prst="rect">
                                            <a:avLst/>
                                          </a:prstGeom>
                                          <a:noFill/>
                                          <a:ln w="9525">
                                            <a:noFill/>
                                            <a:miter lim="800000"/>
                                            <a:headEnd/>
                                            <a:tailEnd/>
                                          </a:ln>
                                        </pic:spPr>
                                      </pic:pic>
                                    </a:graphicData>
                                  </a:graphic>
                                </wp:inline>
                              </w:drawing>
                            </w:r>
                          </w:p>
                        </w:txbxContent>
                      </v:textbox>
                    </v:shape>
                  </w:pict>
                </mc:Fallback>
              </mc:AlternateContent>
            </w:r>
            <w:r w:rsidR="00D21099" w:rsidRPr="00E02D41">
              <w:rPr>
                <w:rFonts w:asciiTheme="minorHAnsi" w:hAnsiTheme="minorHAnsi" w:cstheme="minorHAnsi"/>
                <w:bCs/>
                <w:spacing w:val="0"/>
                <w:sz w:val="26"/>
                <w:szCs w:val="26"/>
                <w:lang w:val="en-US"/>
                <w14:shadow w14:blurRad="0" w14:dist="0" w14:dir="0" w14:sx="0" w14:sy="0" w14:kx="0" w14:ky="0" w14:algn="none">
                  <w14:srgbClr w14:val="000000"/>
                </w14:shadow>
              </w:rPr>
              <w:t xml:space="preserve"> </w:t>
            </w:r>
            <w:r w:rsidR="00EE4AE3" w:rsidRPr="00E02D41">
              <w:rPr>
                <w:rFonts w:asciiTheme="minorHAnsi" w:hAnsiTheme="minorHAnsi" w:cstheme="minorHAnsi"/>
                <w:bCs/>
                <w:spacing w:val="0"/>
                <w:sz w:val="26"/>
                <w:szCs w:val="26"/>
                <w:lang w:val="en-US"/>
                <w14:shadow w14:blurRad="0" w14:dist="0" w14:dir="0" w14:sx="0" w14:sy="0" w14:kx="0" w14:ky="0" w14:algn="none">
                  <w14:srgbClr w14:val="000000"/>
                </w14:shadow>
              </w:rPr>
              <w:t xml:space="preserve">  </w:t>
            </w:r>
            <w:r w:rsidR="00EE4AE3" w:rsidRPr="006534B0">
              <w:rPr>
                <w:rFonts w:asciiTheme="minorHAnsi" w:hAnsiTheme="minorHAnsi" w:cstheme="minorHAnsi"/>
                <w:bCs/>
                <w:spacing w:val="0"/>
                <w:sz w:val="26"/>
                <w:szCs w:val="26"/>
                <w:lang w:val="en-US"/>
                <w14:shadow w14:blurRad="0" w14:dist="0" w14:dir="0" w14:sx="0" w14:sy="0" w14:kx="0" w14:ky="0" w14:algn="none">
                  <w14:srgbClr w14:val="000000"/>
                </w14:shadow>
              </w:rPr>
              <w:t xml:space="preserve">HELLENIC </w:t>
            </w:r>
            <w:r w:rsidR="00C73B3E" w:rsidRPr="006534B0">
              <w:rPr>
                <w:rFonts w:asciiTheme="minorHAnsi" w:hAnsiTheme="minorHAnsi" w:cstheme="minorHAnsi"/>
                <w:bCs/>
                <w:spacing w:val="0"/>
                <w:sz w:val="26"/>
                <w:szCs w:val="26"/>
                <w:lang w:val="en-US"/>
                <w14:shadow w14:blurRad="0" w14:dist="0" w14:dir="0" w14:sx="0" w14:sy="0" w14:kx="0" w14:ky="0" w14:algn="none">
                  <w14:srgbClr w14:val="000000"/>
                </w14:shadow>
              </w:rPr>
              <w:t>REPUBLIC</w:t>
            </w:r>
          </w:p>
          <w:p w14:paraId="4AA2AAFF" w14:textId="77777777" w:rsidR="008232AC" w:rsidRPr="006534B0" w:rsidRDefault="00EE4AE3" w:rsidP="006534B0">
            <w:pPr>
              <w:pStyle w:val="a3"/>
              <w:tabs>
                <w:tab w:val="left" w:pos="3222"/>
              </w:tabs>
              <w:ind w:left="208" w:right="-468"/>
              <w:jc w:val="left"/>
              <w:rPr>
                <w:rFonts w:asciiTheme="minorHAnsi" w:hAnsiTheme="minorHAnsi" w:cstheme="minorHAnsi"/>
                <w:bCs/>
                <w:spacing w:val="0"/>
                <w:sz w:val="26"/>
                <w:szCs w:val="26"/>
                <w:lang w:val="en-US"/>
                <w14:shadow w14:blurRad="0" w14:dist="0" w14:dir="0" w14:sx="0" w14:sy="0" w14:kx="0" w14:ky="0" w14:algn="none">
                  <w14:srgbClr w14:val="000000"/>
                </w14:shadow>
              </w:rPr>
            </w:pPr>
            <w:r w:rsidRPr="006534B0">
              <w:rPr>
                <w:rFonts w:asciiTheme="minorHAnsi" w:hAnsiTheme="minorHAnsi" w:cstheme="minorHAnsi"/>
                <w:bCs/>
                <w:spacing w:val="0"/>
                <w:sz w:val="26"/>
                <w:szCs w:val="26"/>
                <w:lang w:val="en-US"/>
                <w14:shadow w14:blurRad="0" w14:dist="0" w14:dir="0" w14:sx="0" w14:sy="0" w14:kx="0" w14:ky="0" w14:algn="none">
                  <w14:srgbClr w14:val="000000"/>
                </w14:shadow>
              </w:rPr>
              <w:t xml:space="preserve">   </w:t>
            </w:r>
            <w:r w:rsidR="008232AC" w:rsidRPr="006534B0">
              <w:rPr>
                <w:rFonts w:asciiTheme="minorHAnsi" w:hAnsiTheme="minorHAnsi" w:cstheme="minorHAnsi"/>
                <w:bCs/>
                <w:spacing w:val="0"/>
                <w:sz w:val="26"/>
                <w:szCs w:val="26"/>
                <w:lang w:val="en-US"/>
                <w14:shadow w14:blurRad="0" w14:dist="0" w14:dir="0" w14:sx="0" w14:sy="0" w14:kx="0" w14:ky="0" w14:algn="none">
                  <w14:srgbClr w14:val="000000"/>
                </w14:shadow>
              </w:rPr>
              <w:t>UNIVERSITY OF CRETE</w:t>
            </w:r>
          </w:p>
          <w:p w14:paraId="5D86E43B" w14:textId="77777777" w:rsidR="00B271D4" w:rsidRPr="006534B0" w:rsidRDefault="00EE4AE3" w:rsidP="006534B0">
            <w:pPr>
              <w:pStyle w:val="a3"/>
              <w:tabs>
                <w:tab w:val="left" w:pos="3719"/>
              </w:tabs>
              <w:ind w:left="208" w:right="-251"/>
              <w:jc w:val="left"/>
              <w:rPr>
                <w:rFonts w:asciiTheme="minorHAnsi" w:hAnsiTheme="minorHAnsi" w:cstheme="minorHAnsi"/>
                <w:bCs/>
                <w:spacing w:val="0"/>
                <w:sz w:val="26"/>
                <w:szCs w:val="26"/>
                <w:lang w:val="en-US"/>
                <w14:shadow w14:blurRad="0" w14:dist="0" w14:dir="0" w14:sx="0" w14:sy="0" w14:kx="0" w14:ky="0" w14:algn="none">
                  <w14:srgbClr w14:val="000000"/>
                </w14:shadow>
              </w:rPr>
            </w:pPr>
            <w:r w:rsidRPr="006534B0">
              <w:rPr>
                <w:rFonts w:asciiTheme="minorHAnsi" w:hAnsiTheme="minorHAnsi" w:cstheme="minorHAnsi"/>
                <w:bCs/>
                <w:spacing w:val="0"/>
                <w:sz w:val="26"/>
                <w:szCs w:val="26"/>
                <w:lang w:val="en-US"/>
                <w14:shadow w14:blurRad="0" w14:dist="0" w14:dir="0" w14:sx="0" w14:sy="0" w14:kx="0" w14:ky="0" w14:algn="none">
                  <w14:srgbClr w14:val="000000"/>
                </w14:shadow>
              </w:rPr>
              <w:t xml:space="preserve">   </w:t>
            </w:r>
            <w:r w:rsidR="00BB17B0" w:rsidRPr="006534B0">
              <w:rPr>
                <w:rFonts w:asciiTheme="minorHAnsi" w:hAnsiTheme="minorHAnsi" w:cstheme="minorHAnsi"/>
                <w:bCs/>
                <w:spacing w:val="0"/>
                <w:sz w:val="26"/>
                <w:szCs w:val="26"/>
                <w:lang w:val="en-US"/>
                <w14:shadow w14:blurRad="0" w14:dist="0" w14:dir="0" w14:sx="0" w14:sy="0" w14:kx="0" w14:ky="0" w14:algn="none">
                  <w14:srgbClr w14:val="000000"/>
                </w14:shadow>
              </w:rPr>
              <w:t xml:space="preserve">SCHOOL </w:t>
            </w:r>
            <w:r w:rsidR="00B271D4" w:rsidRPr="006534B0">
              <w:rPr>
                <w:rFonts w:asciiTheme="minorHAnsi" w:hAnsiTheme="minorHAnsi" w:cstheme="minorHAnsi"/>
                <w:bCs/>
                <w:spacing w:val="0"/>
                <w:sz w:val="26"/>
                <w:szCs w:val="26"/>
                <w:lang w:val="en-US"/>
                <w14:shadow w14:blurRad="0" w14:dist="0" w14:dir="0" w14:sx="0" w14:sy="0" w14:kx="0" w14:ky="0" w14:algn="none">
                  <w14:srgbClr w14:val="000000"/>
                </w14:shadow>
              </w:rPr>
              <w:t>OF MEDICINE</w:t>
            </w:r>
          </w:p>
          <w:p w14:paraId="1AEEA558" w14:textId="77777777" w:rsidR="00BB17B0" w:rsidRPr="006534B0" w:rsidRDefault="00B271D4" w:rsidP="00996743">
            <w:pPr>
              <w:pStyle w:val="a3"/>
              <w:tabs>
                <w:tab w:val="left" w:pos="3719"/>
              </w:tabs>
              <w:ind w:right="-251"/>
              <w:jc w:val="left"/>
              <w:rPr>
                <w:rFonts w:asciiTheme="minorHAnsi" w:hAnsiTheme="minorHAnsi" w:cstheme="minorHAnsi"/>
                <w:bCs/>
                <w:spacing w:val="0"/>
                <w:sz w:val="26"/>
                <w:szCs w:val="26"/>
                <w:lang w:val="en-US"/>
                <w14:shadow w14:blurRad="0" w14:dist="0" w14:dir="0" w14:sx="0" w14:sy="0" w14:kx="0" w14:ky="0" w14:algn="none">
                  <w14:srgbClr w14:val="000000"/>
                </w14:shadow>
              </w:rPr>
            </w:pPr>
            <w:r w:rsidRPr="006534B0">
              <w:rPr>
                <w:rFonts w:asciiTheme="minorHAnsi" w:hAnsiTheme="minorHAnsi" w:cstheme="minorHAnsi"/>
                <w:bCs/>
                <w:spacing w:val="0"/>
                <w:sz w:val="26"/>
                <w:szCs w:val="26"/>
                <w:lang w:val="en-US"/>
                <w14:shadow w14:blurRad="0" w14:dist="0" w14:dir="0" w14:sx="0" w14:sy="0" w14:kx="0" w14:ky="0" w14:algn="none">
                  <w14:srgbClr w14:val="000000"/>
                </w14:shadow>
              </w:rPr>
              <w:t xml:space="preserve">      </w:t>
            </w:r>
          </w:p>
        </w:tc>
      </w:tr>
    </w:tbl>
    <w:p w14:paraId="4A00647D" w14:textId="7D8B24B4" w:rsidR="00837573" w:rsidRPr="005F00AC" w:rsidRDefault="00B937E4" w:rsidP="00EB64FE">
      <w:pPr>
        <w:spacing w:line="300" w:lineRule="auto"/>
        <w:jc w:val="right"/>
        <w:rPr>
          <w:rFonts w:ascii="Calibri" w:eastAsia="Calibri" w:hAnsi="Calibri" w:cs="Calibri"/>
          <w:b/>
          <w:lang w:eastAsia="en-US"/>
        </w:rPr>
      </w:pPr>
      <w:r w:rsidRPr="005F00AC">
        <w:rPr>
          <w:rFonts w:ascii="Calibri" w:eastAsia="Calibri" w:hAnsi="Calibri" w:cs="Calibri"/>
          <w:b/>
          <w:lang w:eastAsia="en-US"/>
        </w:rPr>
        <w:t>Ηράκλειο</w:t>
      </w:r>
      <w:r w:rsidR="00C7253F" w:rsidRPr="005F00AC">
        <w:rPr>
          <w:rFonts w:ascii="Calibri" w:eastAsia="Calibri" w:hAnsi="Calibri" w:cs="Calibri"/>
          <w:b/>
          <w:lang w:eastAsia="en-US"/>
        </w:rPr>
        <w:t>,</w:t>
      </w:r>
      <w:r w:rsidRPr="005F00AC">
        <w:rPr>
          <w:rFonts w:ascii="Calibri" w:eastAsia="Calibri" w:hAnsi="Calibri" w:cs="Calibri"/>
          <w:b/>
          <w:lang w:eastAsia="en-US"/>
        </w:rPr>
        <w:t xml:space="preserve"> </w:t>
      </w:r>
      <w:r w:rsidR="007E1FCB" w:rsidRPr="006C5656">
        <w:rPr>
          <w:rFonts w:ascii="Calibri" w:eastAsia="Calibri" w:hAnsi="Calibri" w:cs="Calibri"/>
          <w:b/>
          <w:lang w:eastAsia="en-US"/>
        </w:rPr>
        <w:t>4</w:t>
      </w:r>
      <w:r w:rsidRPr="005F00AC">
        <w:rPr>
          <w:rFonts w:ascii="Calibri" w:eastAsia="Calibri" w:hAnsi="Calibri" w:cs="Calibri"/>
          <w:b/>
          <w:lang w:eastAsia="en-US"/>
        </w:rPr>
        <w:t xml:space="preserve"> Αυγούστου 2026</w:t>
      </w:r>
    </w:p>
    <w:p w14:paraId="43247C48" w14:textId="34684395" w:rsidR="0032157D" w:rsidRDefault="0032157D" w:rsidP="00EB64FE">
      <w:pPr>
        <w:spacing w:line="278" w:lineRule="auto"/>
        <w:jc w:val="center"/>
        <w:rPr>
          <w:rFonts w:ascii="Calibri" w:eastAsia="Calibri" w:hAnsi="Calibri" w:cs="Calibri"/>
          <w:b/>
          <w:bCs/>
          <w:kern w:val="2"/>
          <w:lang w:eastAsia="en-US"/>
          <w14:ligatures w14:val="standardContextual"/>
        </w:rPr>
      </w:pPr>
      <w:r w:rsidRPr="00B937E4">
        <w:rPr>
          <w:rFonts w:ascii="Calibri" w:eastAsia="Calibri" w:hAnsi="Calibri" w:cs="Calibri"/>
          <w:b/>
          <w:bCs/>
          <w:kern w:val="2"/>
          <w:lang w:eastAsia="en-US"/>
          <w14:ligatures w14:val="standardContextual"/>
        </w:rPr>
        <w:t>ΔΕΛΤΙΟ ΤΥΠΟΥ</w:t>
      </w:r>
    </w:p>
    <w:p w14:paraId="69C09FA9" w14:textId="162A5EDC" w:rsidR="0032157D" w:rsidRPr="00B937E4" w:rsidRDefault="0032157D" w:rsidP="00EB64FE">
      <w:pPr>
        <w:spacing w:line="278" w:lineRule="auto"/>
        <w:jc w:val="both"/>
        <w:rPr>
          <w:rFonts w:ascii="Calibri" w:eastAsia="Calibri" w:hAnsi="Calibri" w:cs="Calibri"/>
          <w:kern w:val="2"/>
          <w:lang w:eastAsia="en-US"/>
          <w14:ligatures w14:val="standardContextual"/>
        </w:rPr>
      </w:pPr>
      <w:r w:rsidRPr="00B937E4">
        <w:rPr>
          <w:rFonts w:ascii="Calibri" w:eastAsia="Calibri" w:hAnsi="Calibri" w:cs="Calibri"/>
          <w:kern w:val="2"/>
          <w:lang w:eastAsia="en-US"/>
          <w14:ligatures w14:val="standardContextual"/>
        </w:rPr>
        <w:t xml:space="preserve">Την </w:t>
      </w:r>
      <w:r w:rsidRPr="006E3FE9">
        <w:rPr>
          <w:rFonts w:ascii="Calibri" w:eastAsia="Calibri" w:hAnsi="Calibri" w:cs="Calibri"/>
          <w:b/>
          <w:bCs/>
          <w:kern w:val="2"/>
          <w:lang w:eastAsia="en-US"/>
          <w14:ligatures w14:val="standardContextual"/>
        </w:rPr>
        <w:t>Παρασκευή</w:t>
      </w:r>
      <w:r w:rsidRPr="00B937E4">
        <w:rPr>
          <w:rFonts w:ascii="Calibri" w:eastAsia="Calibri" w:hAnsi="Calibri" w:cs="Calibri"/>
          <w:kern w:val="2"/>
          <w:lang w:eastAsia="en-US"/>
          <w14:ligatures w14:val="standardContextual"/>
        </w:rPr>
        <w:t xml:space="preserve"> </w:t>
      </w:r>
      <w:r w:rsidRPr="00B937E4">
        <w:rPr>
          <w:rFonts w:ascii="Calibri" w:eastAsia="Calibri" w:hAnsi="Calibri" w:cs="Calibri"/>
          <w:b/>
          <w:bCs/>
          <w:kern w:val="2"/>
          <w:lang w:eastAsia="en-US"/>
          <w14:ligatures w14:val="standardContextual"/>
        </w:rPr>
        <w:t>31 Ιουλίου 2026</w:t>
      </w:r>
      <w:r w:rsidRPr="00B937E4">
        <w:rPr>
          <w:rFonts w:ascii="Calibri" w:eastAsia="Calibri" w:hAnsi="Calibri" w:cs="Calibri"/>
          <w:kern w:val="2"/>
          <w:lang w:eastAsia="en-US"/>
          <w14:ligatures w14:val="standardContextual"/>
        </w:rPr>
        <w:t xml:space="preserve"> πραγματοποιήθηκε η τελετή ορκωμοσίας και απονομής πτυχίων της Ιατρικής Σχολής με τη συμμετοχή νέων Διδακτόρων, αποφοίτων Προγραμμάτων Μεταπτυχιακών Σπουδών και αποφοίτων της Ιατρικής Σχολής του Πανεπιστημίου Κρήτης. </w:t>
      </w:r>
    </w:p>
    <w:p w14:paraId="1DB9F781" w14:textId="6491A9CB" w:rsidR="0032157D" w:rsidRDefault="0032157D" w:rsidP="00EB64FE">
      <w:pPr>
        <w:spacing w:line="278" w:lineRule="auto"/>
        <w:jc w:val="both"/>
        <w:rPr>
          <w:rFonts w:ascii="Calibri" w:eastAsia="Calibri" w:hAnsi="Calibri" w:cs="Calibri"/>
          <w:kern w:val="2"/>
          <w:lang w:eastAsia="en-US"/>
          <w14:ligatures w14:val="standardContextual"/>
        </w:rPr>
      </w:pPr>
      <w:r w:rsidRPr="00B937E4">
        <w:rPr>
          <w:rFonts w:ascii="Calibri" w:eastAsia="Calibri" w:hAnsi="Calibri" w:cs="Calibri"/>
          <w:kern w:val="2"/>
          <w:lang w:eastAsia="en-US"/>
          <w14:ligatures w14:val="standardContextual"/>
        </w:rPr>
        <w:t xml:space="preserve">Στην εκδήλωση ορκωμοσίας, η οποία τελέσθηκε στο υπαίθριο αμφιθέατρο της Ιατρικής Σχολής, απονεμήθηκαν </w:t>
      </w:r>
      <w:r w:rsidRPr="00B937E4">
        <w:rPr>
          <w:rFonts w:ascii="Calibri" w:eastAsia="Calibri" w:hAnsi="Calibri" w:cs="Calibri"/>
          <w:b/>
          <w:bCs/>
          <w:kern w:val="2"/>
          <w:lang w:eastAsia="en-US"/>
          <w14:ligatures w14:val="standardContextual"/>
        </w:rPr>
        <w:t xml:space="preserve">13 </w:t>
      </w:r>
      <w:r w:rsidRPr="00B937E4">
        <w:rPr>
          <w:rFonts w:ascii="Calibri" w:eastAsia="Calibri" w:hAnsi="Calibri" w:cs="Calibri"/>
          <w:kern w:val="2"/>
          <w:lang w:eastAsia="en-US"/>
          <w14:ligatures w14:val="standardContextual"/>
        </w:rPr>
        <w:t xml:space="preserve">Διδακτορικά Διπλώματα και </w:t>
      </w:r>
      <w:r w:rsidRPr="00B937E4">
        <w:rPr>
          <w:rFonts w:ascii="Calibri" w:eastAsia="Calibri" w:hAnsi="Calibri" w:cs="Calibri"/>
          <w:b/>
          <w:bCs/>
          <w:kern w:val="2"/>
          <w:lang w:eastAsia="en-US"/>
          <w14:ligatures w14:val="standardContextual"/>
        </w:rPr>
        <w:t>46</w:t>
      </w:r>
      <w:r w:rsidRPr="00B937E4">
        <w:rPr>
          <w:rFonts w:ascii="Calibri" w:eastAsia="Calibri" w:hAnsi="Calibri" w:cs="Calibri"/>
          <w:kern w:val="2"/>
          <w:lang w:eastAsia="en-US"/>
          <w14:ligatures w14:val="standardContextual"/>
        </w:rPr>
        <w:t xml:space="preserve"> Διπλώματα Μεταπτυχιακών Σπουδών, ενώ ορκίσθηκαν και έλαβαν το πτυχίο τους </w:t>
      </w:r>
      <w:r w:rsidRPr="00B937E4">
        <w:rPr>
          <w:rFonts w:ascii="Calibri" w:eastAsia="Calibri" w:hAnsi="Calibri" w:cs="Calibri"/>
          <w:b/>
          <w:bCs/>
          <w:kern w:val="2"/>
          <w:lang w:eastAsia="en-US"/>
          <w14:ligatures w14:val="standardContextual"/>
        </w:rPr>
        <w:t xml:space="preserve">93  </w:t>
      </w:r>
      <w:r w:rsidRPr="00B937E4">
        <w:rPr>
          <w:rFonts w:ascii="Calibri" w:eastAsia="Calibri" w:hAnsi="Calibri" w:cs="Calibri"/>
          <w:kern w:val="2"/>
          <w:lang w:eastAsia="en-US"/>
          <w14:ligatures w14:val="standardContextual"/>
        </w:rPr>
        <w:t xml:space="preserve">απόφοιτοι της Σχολής.  </w:t>
      </w:r>
    </w:p>
    <w:p w14:paraId="1BFFEAD5" w14:textId="77777777" w:rsidR="00EB64FE" w:rsidRPr="00B937E4" w:rsidRDefault="00EB64FE" w:rsidP="00EB64FE">
      <w:pPr>
        <w:spacing w:line="278" w:lineRule="auto"/>
        <w:jc w:val="both"/>
        <w:rPr>
          <w:rFonts w:ascii="Calibri" w:eastAsia="Calibri" w:hAnsi="Calibri" w:cs="Calibri"/>
          <w:kern w:val="2"/>
          <w:lang w:eastAsia="en-US"/>
          <w14:ligatures w14:val="standardContextual"/>
        </w:rPr>
      </w:pPr>
    </w:p>
    <w:p w14:paraId="0258D2EE" w14:textId="62AFDEEB" w:rsidR="0032157D" w:rsidRPr="00B937E4" w:rsidRDefault="0032157D" w:rsidP="00EB64FE">
      <w:pPr>
        <w:autoSpaceDE w:val="0"/>
        <w:autoSpaceDN w:val="0"/>
        <w:adjustRightInd w:val="0"/>
        <w:spacing w:line="276" w:lineRule="auto"/>
        <w:jc w:val="both"/>
        <w:rPr>
          <w:rFonts w:ascii="Calibri" w:eastAsia="Calibri" w:hAnsi="Calibri" w:cs="Calibri"/>
          <w:lang w:eastAsia="en-US"/>
        </w:rPr>
      </w:pPr>
      <w:r w:rsidRPr="00B937E4">
        <w:rPr>
          <w:rFonts w:ascii="Calibri" w:eastAsia="Calibri" w:hAnsi="Calibri" w:cs="Calibri"/>
          <w:lang w:eastAsia="en-US"/>
        </w:rPr>
        <w:t xml:space="preserve">Στην τελετή παρέστησαν </w:t>
      </w:r>
      <w:r w:rsidRPr="00B937E4">
        <w:rPr>
          <w:rFonts w:ascii="Calibri" w:eastAsia="Calibri" w:hAnsi="Calibri" w:cs="Calibri"/>
          <w:lang w:val="en-US" w:eastAsia="en-US"/>
        </w:rPr>
        <w:t>o</w:t>
      </w:r>
      <w:r w:rsidRPr="00B937E4">
        <w:rPr>
          <w:rFonts w:ascii="Calibri" w:eastAsia="Calibri" w:hAnsi="Calibri" w:cs="Calibri"/>
          <w:bCs/>
          <w:lang w:eastAsia="en-US"/>
        </w:rPr>
        <w:t xml:space="preserve"> Πανασιολογιώτατος Αρχιμανδρίτης Κύριλλος εκ μέρους του Αρχιεπισκόπου Κρήτης</w:t>
      </w:r>
      <w:r w:rsidRPr="00B937E4">
        <w:rPr>
          <w:rFonts w:ascii="Calibri" w:eastAsia="Calibri" w:hAnsi="Calibri" w:cs="Calibri"/>
          <w:lang w:eastAsia="en-US"/>
        </w:rPr>
        <w:t xml:space="preserve">, ο Πρύτανης του Πανεπιστημίου Κρήτης Καθηγητής Γεώργιος </w:t>
      </w:r>
      <w:r w:rsidR="007E1FCB">
        <w:rPr>
          <w:rFonts w:ascii="Calibri" w:eastAsia="Calibri" w:hAnsi="Calibri" w:cs="Calibri"/>
          <w:lang w:val="en-US" w:eastAsia="en-US"/>
        </w:rPr>
        <w:t>M</w:t>
      </w:r>
      <w:r w:rsidR="007E1FCB" w:rsidRPr="007E1FCB">
        <w:rPr>
          <w:rFonts w:ascii="Calibri" w:eastAsia="Calibri" w:hAnsi="Calibri" w:cs="Calibri"/>
          <w:lang w:eastAsia="en-US"/>
        </w:rPr>
        <w:t xml:space="preserve">. </w:t>
      </w:r>
      <w:r w:rsidRPr="00B937E4">
        <w:rPr>
          <w:rFonts w:ascii="Calibri" w:eastAsia="Calibri" w:hAnsi="Calibri" w:cs="Calibri"/>
          <w:lang w:eastAsia="en-US"/>
        </w:rPr>
        <w:t>Κοντάκης, η Αντιπρ</w:t>
      </w:r>
      <w:r w:rsidR="00B937E4" w:rsidRPr="00B937E4">
        <w:rPr>
          <w:rFonts w:ascii="Calibri" w:eastAsia="Calibri" w:hAnsi="Calibri" w:cs="Calibri"/>
          <w:lang w:eastAsia="en-US"/>
        </w:rPr>
        <w:t>ύτα</w:t>
      </w:r>
      <w:r w:rsidRPr="00B937E4">
        <w:rPr>
          <w:rFonts w:ascii="Calibri" w:eastAsia="Calibri" w:hAnsi="Calibri" w:cs="Calibri"/>
          <w:lang w:eastAsia="en-US"/>
        </w:rPr>
        <w:t xml:space="preserve">νις του </w:t>
      </w:r>
      <w:r w:rsidRPr="00B937E4">
        <w:rPr>
          <w:rFonts w:ascii="Calibri" w:eastAsia="Calibri" w:hAnsi="Calibri" w:cs="Calibri"/>
          <w:kern w:val="2"/>
          <w:lang w:eastAsia="en-US"/>
          <w14:ligatures w14:val="standardContextual"/>
        </w:rPr>
        <w:t xml:space="preserve">Πανεπιστημίου Κρήτης </w:t>
      </w:r>
      <w:r w:rsidR="006E3FE9">
        <w:rPr>
          <w:rFonts w:ascii="Calibri" w:eastAsia="Calibri" w:hAnsi="Calibri" w:cs="Calibri"/>
          <w:kern w:val="2"/>
          <w:lang w:eastAsia="en-US"/>
          <w14:ligatures w14:val="standardContextual"/>
        </w:rPr>
        <w:t>Καθηγήτρια</w:t>
      </w:r>
      <w:r w:rsidRPr="00B937E4">
        <w:rPr>
          <w:rFonts w:ascii="Calibri" w:eastAsia="Calibri" w:hAnsi="Calibri" w:cs="Calibri"/>
          <w:kern w:val="2"/>
          <w:lang w:eastAsia="en-US"/>
          <w14:ligatures w14:val="standardContextual"/>
        </w:rPr>
        <w:t xml:space="preserve"> Σοφία Σχίζα,  η Κοσμήτορας της Ιατρικής Σχολής </w:t>
      </w:r>
      <w:r w:rsidR="006E3FE9">
        <w:rPr>
          <w:rFonts w:ascii="Calibri" w:eastAsia="Calibri" w:hAnsi="Calibri" w:cs="Calibri"/>
          <w:kern w:val="2"/>
          <w:lang w:eastAsia="en-US"/>
          <w14:ligatures w14:val="standardContextual"/>
        </w:rPr>
        <w:t>Καθηγήτρια</w:t>
      </w:r>
      <w:r w:rsidRPr="00B937E4">
        <w:rPr>
          <w:rFonts w:ascii="Calibri" w:eastAsia="Calibri" w:hAnsi="Calibri" w:cs="Calibri"/>
          <w:kern w:val="2"/>
          <w:lang w:eastAsia="en-US"/>
          <w14:ligatures w14:val="standardContextual"/>
        </w:rPr>
        <w:t xml:space="preserve"> Ελένη Παπαδάκη, ο Αναπληρωτής Κοσμήτορας </w:t>
      </w:r>
      <w:r w:rsidR="006E3FE9">
        <w:rPr>
          <w:rFonts w:ascii="Calibri" w:eastAsia="Calibri" w:hAnsi="Calibri" w:cs="Calibri"/>
          <w:kern w:val="2"/>
          <w:lang w:eastAsia="en-US"/>
          <w14:ligatures w14:val="standardContextual"/>
        </w:rPr>
        <w:t>Καθηγητής</w:t>
      </w:r>
      <w:r w:rsidRPr="00B937E4">
        <w:rPr>
          <w:rFonts w:ascii="Calibri" w:eastAsia="Calibri" w:hAnsi="Calibri" w:cs="Calibri"/>
          <w:kern w:val="2"/>
          <w:lang w:eastAsia="en-US"/>
          <w14:ligatures w14:val="standardContextual"/>
        </w:rPr>
        <w:t xml:space="preserve"> Γεώργιος Χαμηλός, η Αντιπεριφερειάρχης Ρεθύμνου Μ</w:t>
      </w:r>
      <w:r w:rsidR="007E1FCB">
        <w:rPr>
          <w:rFonts w:ascii="Calibri" w:eastAsia="Calibri" w:hAnsi="Calibri" w:cs="Calibri"/>
          <w:kern w:val="2"/>
          <w:lang w:eastAsia="en-US"/>
          <w14:ligatures w14:val="standardContextual"/>
        </w:rPr>
        <w:t>αρία</w:t>
      </w:r>
      <w:r w:rsidRPr="00B937E4">
        <w:rPr>
          <w:rFonts w:ascii="Calibri" w:eastAsia="Calibri" w:hAnsi="Calibri" w:cs="Calibri"/>
          <w:kern w:val="2"/>
          <w:lang w:eastAsia="en-US"/>
          <w14:ligatures w14:val="standardContextual"/>
        </w:rPr>
        <w:t xml:space="preserve"> Λιονή, η Αντιπεριφερειάρχης </w:t>
      </w:r>
      <w:r w:rsidRPr="00B937E4">
        <w:rPr>
          <w:rStyle w:val="aa"/>
          <w:rFonts w:ascii="Calibri" w:hAnsi="Calibri" w:cs="Calibri"/>
          <w:i w:val="0"/>
          <w:iCs w:val="0"/>
          <w:shd w:val="clear" w:color="auto" w:fill="FFFFFF"/>
        </w:rPr>
        <w:t> Πολιτισμού και Ισότητας </w:t>
      </w:r>
      <w:r w:rsidR="007E1FCB">
        <w:rPr>
          <w:rStyle w:val="aa"/>
          <w:rFonts w:ascii="Calibri" w:hAnsi="Calibri" w:cs="Calibri"/>
          <w:i w:val="0"/>
          <w:iCs w:val="0"/>
          <w:shd w:val="clear" w:color="auto" w:fill="FFFFFF"/>
        </w:rPr>
        <w:t>Γεωργία</w:t>
      </w:r>
      <w:r w:rsidR="00E02D41" w:rsidRPr="00E02D41">
        <w:rPr>
          <w:rStyle w:val="aa"/>
          <w:rFonts w:ascii="Calibri" w:hAnsi="Calibri" w:cs="Calibri"/>
          <w:i w:val="0"/>
          <w:iCs w:val="0"/>
          <w:shd w:val="clear" w:color="auto" w:fill="FFFFFF"/>
        </w:rPr>
        <w:t xml:space="preserve"> </w:t>
      </w:r>
      <w:r w:rsidRPr="00B937E4">
        <w:rPr>
          <w:rStyle w:val="aa"/>
          <w:rFonts w:ascii="Calibri" w:hAnsi="Calibri" w:cs="Calibri"/>
          <w:i w:val="0"/>
          <w:iCs w:val="0"/>
          <w:shd w:val="clear" w:color="auto" w:fill="FFFFFF"/>
        </w:rPr>
        <w:t xml:space="preserve"> Μηλάκη</w:t>
      </w:r>
      <w:r w:rsidR="00B937E4" w:rsidRPr="00B937E4">
        <w:rPr>
          <w:rStyle w:val="aa"/>
          <w:rFonts w:ascii="Calibri" w:hAnsi="Calibri" w:cs="Calibri"/>
          <w:i w:val="0"/>
          <w:iCs w:val="0"/>
          <w:shd w:val="clear" w:color="auto" w:fill="FFFFFF"/>
        </w:rPr>
        <w:t>,</w:t>
      </w:r>
      <w:r w:rsidRPr="00B937E4">
        <w:rPr>
          <w:rStyle w:val="aa"/>
          <w:rFonts w:ascii="Calibri" w:hAnsi="Calibri" w:cs="Calibri"/>
          <w:i w:val="0"/>
          <w:iCs w:val="0"/>
          <w:shd w:val="clear" w:color="auto" w:fill="FFFFFF"/>
        </w:rPr>
        <w:t xml:space="preserve"> </w:t>
      </w:r>
      <w:r w:rsidRPr="00B937E4">
        <w:rPr>
          <w:rFonts w:ascii="Calibri" w:eastAsia="Calibri" w:hAnsi="Calibri" w:cs="Calibri"/>
          <w:kern w:val="2"/>
          <w:lang w:eastAsia="en-US"/>
          <w14:ligatures w14:val="standardContextual"/>
        </w:rPr>
        <w:t xml:space="preserve">ο Εντεταλμένος Σύμβουλος του Δήμου Ηρακλείου </w:t>
      </w:r>
      <w:r w:rsidR="007E1FCB">
        <w:rPr>
          <w:rFonts w:ascii="Calibri" w:eastAsia="Calibri" w:hAnsi="Calibri" w:cs="Calibri"/>
          <w:kern w:val="2"/>
          <w:lang w:eastAsia="en-US"/>
          <w14:ligatures w14:val="standardContextual"/>
        </w:rPr>
        <w:t>Νικόλαος</w:t>
      </w:r>
      <w:r w:rsidRPr="00B937E4">
        <w:rPr>
          <w:rFonts w:ascii="Calibri" w:eastAsia="Calibri" w:hAnsi="Calibri" w:cs="Calibri"/>
          <w:kern w:val="2"/>
          <w:lang w:eastAsia="en-US"/>
          <w14:ligatures w14:val="standardContextual"/>
        </w:rPr>
        <w:t xml:space="preserve"> Κονταράκης, ο Διοικητής της 7</w:t>
      </w:r>
      <w:r w:rsidRPr="007E1FCB">
        <w:rPr>
          <w:rFonts w:ascii="Calibri" w:eastAsia="Calibri" w:hAnsi="Calibri" w:cs="Calibri"/>
          <w:kern w:val="2"/>
          <w:vertAlign w:val="superscript"/>
          <w:lang w:eastAsia="en-US"/>
          <w14:ligatures w14:val="standardContextual"/>
        </w:rPr>
        <w:t>ης</w:t>
      </w:r>
      <w:r w:rsidRPr="00B937E4">
        <w:rPr>
          <w:rFonts w:ascii="Calibri" w:eastAsia="Calibri" w:hAnsi="Calibri" w:cs="Calibri"/>
          <w:kern w:val="2"/>
          <w:lang w:eastAsia="en-US"/>
          <w14:ligatures w14:val="standardContextual"/>
        </w:rPr>
        <w:t xml:space="preserve"> ΥΠΕ Νεκτάριος Παπαβασιλείου, </w:t>
      </w:r>
      <w:r w:rsidR="006E3FE9">
        <w:rPr>
          <w:rFonts w:ascii="Calibri" w:eastAsia="Calibri" w:hAnsi="Calibri" w:cs="Calibri"/>
          <w:kern w:val="2"/>
          <w:lang w:eastAsia="en-US"/>
          <w14:ligatures w14:val="standardContextual"/>
        </w:rPr>
        <w:t>η</w:t>
      </w:r>
      <w:r w:rsidRPr="00B937E4">
        <w:rPr>
          <w:rFonts w:ascii="Calibri" w:eastAsia="Calibri" w:hAnsi="Calibri" w:cs="Calibri"/>
          <w:kern w:val="2"/>
          <w:lang w:eastAsia="en-US"/>
          <w14:ligatures w14:val="standardContextual"/>
        </w:rPr>
        <w:t xml:space="preserve"> Υποδιοικήτρια της 7</w:t>
      </w:r>
      <w:r w:rsidRPr="00B937E4">
        <w:rPr>
          <w:rFonts w:ascii="Calibri" w:eastAsia="Calibri" w:hAnsi="Calibri" w:cs="Calibri"/>
          <w:kern w:val="2"/>
          <w:vertAlign w:val="superscript"/>
          <w:lang w:eastAsia="en-US"/>
          <w14:ligatures w14:val="standardContextual"/>
        </w:rPr>
        <w:t>ης</w:t>
      </w:r>
      <w:r w:rsidRPr="00B937E4">
        <w:rPr>
          <w:rFonts w:ascii="Calibri" w:eastAsia="Calibri" w:hAnsi="Calibri" w:cs="Calibri"/>
          <w:kern w:val="2"/>
          <w:lang w:eastAsia="en-US"/>
          <w14:ligatures w14:val="standardContextual"/>
        </w:rPr>
        <w:t xml:space="preserve"> ΥΠΕ </w:t>
      </w:r>
      <w:r w:rsidR="007E1FCB">
        <w:rPr>
          <w:rFonts w:ascii="Calibri" w:eastAsia="Calibri" w:hAnsi="Calibri" w:cs="Calibri"/>
          <w:kern w:val="2"/>
          <w:lang w:eastAsia="en-US"/>
          <w14:ligatures w14:val="standardContextual"/>
        </w:rPr>
        <w:t>Μαρία</w:t>
      </w:r>
      <w:r w:rsidRPr="00B937E4">
        <w:rPr>
          <w:rFonts w:ascii="Calibri" w:eastAsia="Calibri" w:hAnsi="Calibri" w:cs="Calibri"/>
          <w:kern w:val="2"/>
          <w:lang w:eastAsia="en-US"/>
          <w14:ligatures w14:val="standardContextual"/>
        </w:rPr>
        <w:t xml:space="preserve"> Σπινθούρη, ο Διοικητής του Π</w:t>
      </w:r>
      <w:r w:rsidR="007E1FCB">
        <w:rPr>
          <w:rFonts w:ascii="Calibri" w:eastAsia="Calibri" w:hAnsi="Calibri" w:cs="Calibri"/>
          <w:kern w:val="2"/>
          <w:lang w:eastAsia="en-US"/>
          <w14:ligatures w14:val="standardContextual"/>
        </w:rPr>
        <w:t>α</w:t>
      </w:r>
      <w:r w:rsidRPr="00B937E4">
        <w:rPr>
          <w:rFonts w:ascii="Calibri" w:eastAsia="Calibri" w:hAnsi="Calibri" w:cs="Calibri"/>
          <w:kern w:val="2"/>
          <w:lang w:eastAsia="en-US"/>
          <w14:ligatures w14:val="standardContextual"/>
        </w:rPr>
        <w:t xml:space="preserve">.Γ.Ν.Η </w:t>
      </w:r>
      <w:r w:rsidR="006E3FE9">
        <w:rPr>
          <w:rFonts w:ascii="Calibri" w:eastAsia="Calibri" w:hAnsi="Calibri" w:cs="Calibri"/>
          <w:kern w:val="2"/>
          <w:lang w:eastAsia="en-US"/>
          <w14:ligatures w14:val="standardContextual"/>
        </w:rPr>
        <w:t>Ομότιμος Καθηγητής</w:t>
      </w:r>
      <w:r w:rsidRPr="00B937E4">
        <w:rPr>
          <w:rFonts w:ascii="Calibri" w:eastAsia="Calibri" w:hAnsi="Calibri" w:cs="Calibri"/>
          <w:kern w:val="2"/>
          <w:lang w:eastAsia="en-US"/>
          <w14:ligatures w14:val="standardContextual"/>
        </w:rPr>
        <w:t xml:space="preserve"> Γεώργιος Χαλκιαδάκης, ο Αναπληρωτής Διοικητής του Π</w:t>
      </w:r>
      <w:r w:rsidR="007E1FCB">
        <w:rPr>
          <w:rFonts w:ascii="Calibri" w:eastAsia="Calibri" w:hAnsi="Calibri" w:cs="Calibri"/>
          <w:kern w:val="2"/>
          <w:lang w:eastAsia="en-US"/>
          <w14:ligatures w14:val="standardContextual"/>
        </w:rPr>
        <w:t>α</w:t>
      </w:r>
      <w:r w:rsidRPr="00B937E4">
        <w:rPr>
          <w:rFonts w:ascii="Calibri" w:eastAsia="Calibri" w:hAnsi="Calibri" w:cs="Calibri"/>
          <w:kern w:val="2"/>
          <w:lang w:eastAsia="en-US"/>
          <w14:ligatures w14:val="standardContextual"/>
        </w:rPr>
        <w:t>.Γ.Ν.Η Στέλιος Κτενιαδάκης, ο Πρόεδρος του Ιατρικού Συλλόγου Ηρακλείου Αλέξανδρος Πατριανάκος, ο Γραμματέας του Ιατρικού Συλλόγου</w:t>
      </w:r>
      <w:r w:rsidR="00B937E4" w:rsidRPr="00B937E4">
        <w:rPr>
          <w:rFonts w:ascii="Calibri" w:eastAsia="Calibri" w:hAnsi="Calibri" w:cs="Calibri"/>
          <w:kern w:val="2"/>
          <w:lang w:eastAsia="en-US"/>
          <w14:ligatures w14:val="standardContextual"/>
        </w:rPr>
        <w:t xml:space="preserve"> Ηρακλείου </w:t>
      </w:r>
      <w:r w:rsidR="006E3FE9">
        <w:rPr>
          <w:rFonts w:ascii="Calibri" w:eastAsia="Calibri" w:hAnsi="Calibri" w:cs="Calibri"/>
          <w:kern w:val="2"/>
          <w:lang w:eastAsia="en-US"/>
          <w14:ligatures w14:val="standardContextual"/>
        </w:rPr>
        <w:t>Επίκουρος Καθηγητής</w:t>
      </w:r>
      <w:r w:rsidRPr="00B937E4">
        <w:rPr>
          <w:rFonts w:ascii="Calibri" w:eastAsia="Calibri" w:hAnsi="Calibri" w:cs="Calibri"/>
          <w:kern w:val="2"/>
          <w:lang w:eastAsia="en-US"/>
          <w14:ligatures w14:val="standardContextual"/>
        </w:rPr>
        <w:t xml:space="preserve"> Ν</w:t>
      </w:r>
      <w:r w:rsidR="007E1FCB">
        <w:rPr>
          <w:rFonts w:ascii="Calibri" w:eastAsia="Calibri" w:hAnsi="Calibri" w:cs="Calibri"/>
          <w:kern w:val="2"/>
          <w:lang w:eastAsia="en-US"/>
          <w14:ligatures w14:val="standardContextual"/>
        </w:rPr>
        <w:t>ικόλαος</w:t>
      </w:r>
      <w:r w:rsidRPr="00B937E4">
        <w:rPr>
          <w:rFonts w:ascii="Calibri" w:eastAsia="Calibri" w:hAnsi="Calibri" w:cs="Calibri"/>
          <w:kern w:val="2"/>
          <w:lang w:eastAsia="en-US"/>
          <w14:ligatures w14:val="standardContextual"/>
        </w:rPr>
        <w:t xml:space="preserve"> Γαλανάκης, μέλη του διδακτικού προσωπικού της Ιατρικής Σχολής, καθώς και μέλη της Ακαδημαϊκής</w:t>
      </w:r>
      <w:r w:rsidRPr="00B937E4">
        <w:rPr>
          <w:rFonts w:ascii="Calibri" w:eastAsia="Calibri" w:hAnsi="Calibri" w:cs="Calibri"/>
          <w:lang w:eastAsia="en-US"/>
        </w:rPr>
        <w:t xml:space="preserve"> Κοινότητας της Ιατρικής Σχολής και του Πανεπιστημίου Κρήτης.  </w:t>
      </w:r>
    </w:p>
    <w:p w14:paraId="053F89BE" w14:textId="0DCD5C15" w:rsidR="007E1FCB" w:rsidRPr="00E02D41" w:rsidRDefault="0032157D" w:rsidP="007E1FCB">
      <w:pPr>
        <w:pStyle w:val="Web"/>
        <w:jc w:val="both"/>
        <w:rPr>
          <w:rFonts w:ascii="Calibri" w:hAnsi="Calibri" w:cs="Calibri"/>
          <w:i/>
          <w:iCs/>
        </w:rPr>
      </w:pPr>
      <w:r w:rsidRPr="00B937E4">
        <w:rPr>
          <w:rFonts w:ascii="Calibri" w:eastAsia="Calibri" w:hAnsi="Calibri" w:cs="Calibri"/>
          <w:kern w:val="2"/>
          <w:lang w:eastAsia="en-US"/>
          <w14:ligatures w14:val="standardContextual"/>
        </w:rPr>
        <w:t xml:space="preserve">Ο </w:t>
      </w:r>
      <w:r w:rsidRPr="004C3F0A">
        <w:rPr>
          <w:rFonts w:ascii="Calibri" w:eastAsia="Calibri" w:hAnsi="Calibri" w:cs="Calibri"/>
          <w:b/>
          <w:bCs/>
          <w:kern w:val="2"/>
          <w:lang w:eastAsia="en-US"/>
          <w14:ligatures w14:val="standardContextual"/>
        </w:rPr>
        <w:t>Πρύτανης</w:t>
      </w:r>
      <w:r w:rsidRPr="00B937E4">
        <w:rPr>
          <w:rFonts w:ascii="Calibri" w:eastAsia="Calibri" w:hAnsi="Calibri" w:cs="Calibri"/>
          <w:kern w:val="2"/>
          <w:lang w:eastAsia="en-US"/>
          <w14:ligatures w14:val="standardContextual"/>
        </w:rPr>
        <w:t xml:space="preserve"> </w:t>
      </w:r>
      <w:r w:rsidR="00E02D41" w:rsidRPr="00B937E4">
        <w:rPr>
          <w:rFonts w:ascii="Calibri" w:eastAsia="Calibri" w:hAnsi="Calibri" w:cs="Calibri"/>
          <w:lang w:eastAsia="en-US"/>
        </w:rPr>
        <w:t xml:space="preserve">Καθηγητής Γεώργιος </w:t>
      </w:r>
      <w:r w:rsidR="00E02D41">
        <w:rPr>
          <w:rFonts w:ascii="Calibri" w:eastAsia="Calibri" w:hAnsi="Calibri" w:cs="Calibri"/>
          <w:lang w:val="en-US" w:eastAsia="en-US"/>
        </w:rPr>
        <w:t>M</w:t>
      </w:r>
      <w:r w:rsidR="00E02D41" w:rsidRPr="007E1FCB">
        <w:rPr>
          <w:rFonts w:ascii="Calibri" w:eastAsia="Calibri" w:hAnsi="Calibri" w:cs="Calibri"/>
          <w:lang w:eastAsia="en-US"/>
        </w:rPr>
        <w:t xml:space="preserve">. </w:t>
      </w:r>
      <w:r w:rsidR="00E02D41" w:rsidRPr="00B937E4">
        <w:rPr>
          <w:rFonts w:ascii="Calibri" w:eastAsia="Calibri" w:hAnsi="Calibri" w:cs="Calibri"/>
          <w:lang w:eastAsia="en-US"/>
        </w:rPr>
        <w:t>Κοντάκης</w:t>
      </w:r>
      <w:r w:rsidR="00E02D41" w:rsidRPr="00B937E4">
        <w:rPr>
          <w:rFonts w:ascii="Calibri" w:eastAsia="Calibri" w:hAnsi="Calibri" w:cs="Calibri"/>
          <w:kern w:val="2"/>
          <w:lang w:eastAsia="en-US"/>
          <w14:ligatures w14:val="standardContextual"/>
        </w:rPr>
        <w:t xml:space="preserve"> </w:t>
      </w:r>
      <w:r w:rsidRPr="00B937E4">
        <w:rPr>
          <w:rFonts w:ascii="Calibri" w:eastAsia="Calibri" w:hAnsi="Calibri" w:cs="Calibri"/>
          <w:kern w:val="2"/>
          <w:lang w:eastAsia="en-US"/>
          <w14:ligatures w14:val="standardContextual"/>
        </w:rPr>
        <w:t xml:space="preserve">στο </w:t>
      </w:r>
      <w:r w:rsidRPr="00E02D41">
        <w:rPr>
          <w:rFonts w:asciiTheme="minorHAnsi" w:eastAsia="Calibri" w:hAnsiTheme="minorHAnsi" w:cstheme="minorHAnsi"/>
          <w:kern w:val="2"/>
          <w:lang w:eastAsia="en-US"/>
          <w14:ligatures w14:val="standardContextual"/>
        </w:rPr>
        <w:t xml:space="preserve">χαιρετισμό του </w:t>
      </w:r>
      <w:r w:rsidR="007E1FCB" w:rsidRPr="00E02D41">
        <w:rPr>
          <w:rFonts w:asciiTheme="minorHAnsi" w:hAnsiTheme="minorHAnsi" w:cstheme="minorHAnsi"/>
        </w:rPr>
        <w:t>ανέφερε:</w:t>
      </w:r>
      <w:r w:rsidR="007E1FCB">
        <w:t xml:space="preserve"> </w:t>
      </w:r>
      <w:r w:rsidR="007E1FCB">
        <w:rPr>
          <w:rFonts w:ascii="Calibri" w:hAnsi="Calibri" w:cs="Calibri"/>
        </w:rPr>
        <w:t>«</w:t>
      </w:r>
      <w:r w:rsidR="007E1FCB" w:rsidRPr="00E02D41">
        <w:rPr>
          <w:rFonts w:ascii="Calibri" w:hAnsi="Calibri" w:cs="Calibri"/>
          <w:i/>
          <w:iCs/>
        </w:rPr>
        <w:t xml:space="preserve">Στο σταυροδρόμι μιας νέας εποχής, όπου μια διαφορετική παγκόσμια τάξη πραγμάτων διαμορφώνεται, η γενιά σας ίσως κληθεί να υπερασπιστεί αξίες που άλλοτε θεωρούνταν αυτονόητες. Το ταξίδι σας ξεκινά με όνειρα, φιλοδοξίες και τη βεβαιότητα ότι θα ζήσετε εποχές γεμάτες προκλήσεις και νόημα. </w:t>
      </w:r>
    </w:p>
    <w:p w14:paraId="4A0AE699" w14:textId="16603E37" w:rsidR="007E1FCB" w:rsidRPr="00E02D41" w:rsidRDefault="007E1FCB" w:rsidP="007E1FCB">
      <w:pPr>
        <w:pStyle w:val="Web"/>
        <w:jc w:val="both"/>
        <w:rPr>
          <w:rFonts w:ascii="Calibri" w:hAnsi="Calibri" w:cs="Calibri"/>
          <w:i/>
          <w:iCs/>
        </w:rPr>
      </w:pPr>
      <w:r w:rsidRPr="00E02D41">
        <w:rPr>
          <w:rFonts w:ascii="Calibri" w:hAnsi="Calibri" w:cs="Calibri"/>
          <w:i/>
          <w:iCs/>
        </w:rPr>
        <w:t>Ζείτε σε μια περίοδο όπου η τεχνητή νοημοσύνη μεταμορφώνει την επιστήμη, την εργασία και την καθημερινότητα. Τα εργαλεία της μπορούν να ενισχύσουν τη γνώση, να βελτιώσουν τη φροντίδα του ανθρώπου και να ανοίξουν δρόμους που μέχρι χθες θεωρούνταν αδιανόητοι. Όμως η δύναμή τους απαιτεί κρίση, ήθος και υπευθυνότητα — αρετές που καλείστε να υπηρετήσετε.</w:t>
      </w:r>
    </w:p>
    <w:p w14:paraId="1F3D51C0" w14:textId="64A50E1F" w:rsidR="007E1FCB" w:rsidRPr="007E1FCB" w:rsidRDefault="007E1FCB" w:rsidP="007E1FCB">
      <w:pPr>
        <w:pStyle w:val="Web"/>
        <w:jc w:val="both"/>
        <w:rPr>
          <w:rFonts w:ascii="Calibri" w:hAnsi="Calibri" w:cs="Calibri"/>
        </w:rPr>
      </w:pPr>
      <w:r w:rsidRPr="00E02D41">
        <w:rPr>
          <w:rFonts w:ascii="Calibri" w:hAnsi="Calibri" w:cs="Calibri"/>
          <w:i/>
          <w:iCs/>
        </w:rPr>
        <w:t>Ευχόμαστε διατηρήσετε την ακεραιότητά σας και το ήθος σας, και να τιμήσετε τις παρακαταθήκες του όρκου που δίνετε σήμερα. Να παραμείνετε αφοσιωμένοι στον άνθρωπο — για την ανακούφιση του πόνου, για τη θεραπεία, για την υπεράσπιση της ζωής — αξιοποιώντας την τεχνολογία ως σύμμαχο, ποτέ ως υποκατάστατο της ανθρωπιάς</w:t>
      </w:r>
      <w:r w:rsidRPr="006C5656">
        <w:rPr>
          <w:rFonts w:ascii="Calibri" w:hAnsi="Calibri" w:cs="Calibri"/>
        </w:rPr>
        <w:t>.»</w:t>
      </w:r>
    </w:p>
    <w:p w14:paraId="5DB6FD83" w14:textId="7AFA58D7" w:rsidR="00702671" w:rsidRPr="00B937E4" w:rsidRDefault="0032157D" w:rsidP="00EB64FE">
      <w:pPr>
        <w:spacing w:line="278" w:lineRule="auto"/>
        <w:jc w:val="both"/>
        <w:rPr>
          <w:rFonts w:ascii="Calibri" w:eastAsia="Calibri" w:hAnsi="Calibri" w:cs="Calibri"/>
          <w:kern w:val="2"/>
          <w:lang w:eastAsia="en-US"/>
          <w14:ligatures w14:val="standardContextual"/>
        </w:rPr>
      </w:pPr>
      <w:r w:rsidRPr="00B937E4">
        <w:rPr>
          <w:rFonts w:ascii="Calibri" w:eastAsia="Calibri" w:hAnsi="Calibri" w:cs="Calibri"/>
          <w:kern w:val="2"/>
          <w:lang w:eastAsia="en-US"/>
          <w14:ligatures w14:val="standardContextual"/>
        </w:rPr>
        <w:t xml:space="preserve">Η </w:t>
      </w:r>
      <w:r w:rsidRPr="004C3F0A">
        <w:rPr>
          <w:rFonts w:ascii="Calibri" w:eastAsia="Calibri" w:hAnsi="Calibri" w:cs="Calibri"/>
          <w:b/>
          <w:bCs/>
          <w:kern w:val="2"/>
          <w:lang w:eastAsia="en-US"/>
          <w14:ligatures w14:val="standardContextual"/>
        </w:rPr>
        <w:t>Κοσμήτορας</w:t>
      </w:r>
      <w:r w:rsidRPr="00B937E4">
        <w:rPr>
          <w:rFonts w:ascii="Calibri" w:eastAsia="Calibri" w:hAnsi="Calibri" w:cs="Calibri"/>
          <w:kern w:val="2"/>
          <w:lang w:eastAsia="en-US"/>
          <w14:ligatures w14:val="standardContextual"/>
        </w:rPr>
        <w:t xml:space="preserve"> Καθηγήτρια Ελένη Παπαδάκη</w:t>
      </w:r>
      <w:r w:rsidR="004C3F0A">
        <w:rPr>
          <w:rFonts w:ascii="Calibri" w:eastAsia="Calibri" w:hAnsi="Calibri" w:cs="Calibri"/>
          <w:kern w:val="2"/>
          <w:lang w:eastAsia="en-US"/>
          <w14:ligatures w14:val="standardContextual"/>
        </w:rPr>
        <w:t xml:space="preserve"> στον</w:t>
      </w:r>
      <w:r w:rsidR="004C3F0A" w:rsidRPr="004C3F0A">
        <w:rPr>
          <w:rFonts w:ascii="Calibri" w:eastAsia="Calibri" w:hAnsi="Calibri" w:cs="Calibri"/>
          <w:kern w:val="2"/>
          <w:lang w:eastAsia="en-US"/>
          <w14:ligatures w14:val="standardContextual"/>
        </w:rPr>
        <w:t xml:space="preserve"> λόγο της προς τους απόφοιτους της Ιατρικής Σχολής Κρήτης ανέφερε ότι ξεκινούν μετά το πτυχίο τους ένα νέο ταξίδι για το οποίο </w:t>
      </w:r>
      <w:r w:rsidR="004C3F0A" w:rsidRPr="004C3F0A">
        <w:rPr>
          <w:rFonts w:ascii="Calibri" w:eastAsia="Calibri" w:hAnsi="Calibri" w:cs="Calibri"/>
          <w:kern w:val="2"/>
          <w:lang w:eastAsia="en-US"/>
          <w14:ligatures w14:val="standardContextual"/>
        </w:rPr>
        <w:lastRenderedPageBreak/>
        <w:t>έχουν τρεις σημαντικές αποσκευές. Η πρώτη αποσκευή είναι η Ιατρική Σχολή ολόκληρη, που περιέχει την ταυτότητά τους που θα τους συνοδεύει για πάντα και πρέπει να είναι περήφανοι για αυτό, γιατί η μια λέξη που χαρακτηρίζει την Ιατρική Σχολή του Πανεπιστημίου Κρήτης είναι η αριστεία. Η δεύτερη αποσκευή είναι τα εφόδια και η γνώση που έχουν λάβει από την Σχολή για να γίνει το ταξίδι τους αυτό συναρπαστικό και ωφέλιμο για τους ίδιους και τους ασθενείς τους. Τα χρόνια που ακολουθούν, του αγροτικού και της ειδικότητας, θα τους μάθουν τι σημαίνει συνεργασία, θα δοκιμάσουν τις γνώσεις και τις αντοχές τους, αλλά θα ωριμάσουν μέσα από τις δύσκολες στιγμές και τις διαδρομές των ασθενών και των οικογενειών τους. Η τρίτη αποσκευή είναι η ανθρωπιά, το ήθος και οι αξίες τους, όπως διαμορφώθηκαν στη Σχολή, αλλά και όπως τα κληρονόμησαν από την οικογένειά τους. Καμία τεχνολογία δεν θα μπορέσει ποτέ να αντικαταστήσει το βλέμμα του γιατρού που βλέπει τον άνθρωπο πίσω από τη νόσο, το άγγιγμα, την παρουσία, τον ψυχικό συμμερισμό. Η Κοσμήτορας τους προέτρεψε, κλείνοντας, να κάνουν τον όρκο που έδωσαν σήμερα φυλαχτό και οδηγό τους.</w:t>
      </w:r>
    </w:p>
    <w:p w14:paraId="39833A63" w14:textId="77777777" w:rsidR="00EB64FE" w:rsidRDefault="00EB64FE" w:rsidP="00EB64FE">
      <w:pPr>
        <w:spacing w:line="278" w:lineRule="auto"/>
        <w:jc w:val="both"/>
        <w:rPr>
          <w:rFonts w:ascii="Calibri" w:eastAsia="Calibri" w:hAnsi="Calibri" w:cs="Calibri"/>
          <w:kern w:val="2"/>
          <w:lang w:eastAsia="en-US"/>
          <w14:ligatures w14:val="standardContextual"/>
        </w:rPr>
      </w:pPr>
    </w:p>
    <w:p w14:paraId="4ACDD9DC" w14:textId="0C9133F7" w:rsidR="0032157D" w:rsidRPr="00B937E4" w:rsidRDefault="0032157D" w:rsidP="00EB64FE">
      <w:pPr>
        <w:spacing w:line="278" w:lineRule="auto"/>
        <w:jc w:val="both"/>
        <w:rPr>
          <w:rFonts w:ascii="Calibri" w:eastAsia="Calibri" w:hAnsi="Calibri" w:cs="Calibri"/>
          <w:kern w:val="2"/>
          <w:lang w:eastAsia="en-US"/>
          <w14:ligatures w14:val="standardContextual"/>
        </w:rPr>
      </w:pPr>
      <w:r w:rsidRPr="00B937E4">
        <w:rPr>
          <w:rFonts w:ascii="Calibri" w:eastAsia="Calibri" w:hAnsi="Calibri" w:cs="Calibri"/>
          <w:kern w:val="2"/>
          <w:lang w:eastAsia="en-US"/>
          <w14:ligatures w14:val="standardContextual"/>
        </w:rPr>
        <w:t xml:space="preserve">Η κύρια ομιλία πραγματοποιήθηκε από την Καθηγήτρια </w:t>
      </w:r>
      <w:r w:rsidR="00D704B2" w:rsidRPr="00B937E4">
        <w:rPr>
          <w:rFonts w:ascii="Calibri" w:eastAsia="Calibri" w:hAnsi="Calibri" w:cs="Calibri"/>
          <w:kern w:val="2"/>
          <w:lang w:eastAsia="en-US"/>
          <w14:ligatures w14:val="standardContextual"/>
        </w:rPr>
        <w:t>Νεοελληνικής</w:t>
      </w:r>
      <w:r w:rsidRPr="00B937E4">
        <w:rPr>
          <w:rFonts w:ascii="Calibri" w:eastAsia="Calibri" w:hAnsi="Calibri" w:cs="Calibri"/>
          <w:kern w:val="2"/>
          <w:lang w:eastAsia="en-US"/>
          <w14:ligatures w14:val="standardContextual"/>
        </w:rPr>
        <w:t xml:space="preserve"> Φιλο</w:t>
      </w:r>
      <w:r w:rsidR="00D704B2" w:rsidRPr="00B937E4">
        <w:rPr>
          <w:rFonts w:ascii="Calibri" w:eastAsia="Calibri" w:hAnsi="Calibri" w:cs="Calibri"/>
          <w:kern w:val="2"/>
          <w:lang w:eastAsia="en-US"/>
          <w14:ligatures w14:val="standardContextual"/>
        </w:rPr>
        <w:t>λογ</w:t>
      </w:r>
      <w:r w:rsidRPr="00B937E4">
        <w:rPr>
          <w:rFonts w:ascii="Calibri" w:eastAsia="Calibri" w:hAnsi="Calibri" w:cs="Calibri"/>
          <w:kern w:val="2"/>
          <w:lang w:eastAsia="en-US"/>
          <w14:ligatures w14:val="standardContextual"/>
        </w:rPr>
        <w:t xml:space="preserve">ίας </w:t>
      </w:r>
      <w:r w:rsidR="00D704B2" w:rsidRPr="00B937E4">
        <w:rPr>
          <w:rFonts w:ascii="Calibri" w:eastAsia="Calibri" w:hAnsi="Calibri" w:cs="Calibri"/>
          <w:b/>
          <w:bCs/>
          <w:kern w:val="2"/>
          <w:lang w:eastAsia="en-US"/>
          <w14:ligatures w14:val="standardContextual"/>
        </w:rPr>
        <w:t>Αγγέλα Καστρινάκη</w:t>
      </w:r>
      <w:r w:rsidRPr="00B937E4">
        <w:rPr>
          <w:rFonts w:ascii="Calibri" w:eastAsia="Calibri" w:hAnsi="Calibri" w:cs="Calibri"/>
          <w:kern w:val="2"/>
          <w:lang w:eastAsia="en-US"/>
          <w14:ligatures w14:val="standardContextual"/>
        </w:rPr>
        <w:t xml:space="preserve"> με θέμα </w:t>
      </w:r>
      <w:r w:rsidRPr="00B937E4">
        <w:rPr>
          <w:rFonts w:ascii="Calibri" w:eastAsia="Calibri" w:hAnsi="Calibri" w:cs="Calibri"/>
          <w:b/>
          <w:bCs/>
          <w:kern w:val="2"/>
          <w:lang w:eastAsia="en-US"/>
          <w14:ligatures w14:val="standardContextual"/>
        </w:rPr>
        <w:t>«</w:t>
      </w:r>
      <w:r w:rsidR="00D704B2" w:rsidRPr="00B937E4">
        <w:rPr>
          <w:rFonts w:ascii="Calibri" w:eastAsia="Calibri" w:hAnsi="Calibri" w:cs="Calibri"/>
          <w:b/>
          <w:bCs/>
          <w:kern w:val="2"/>
          <w:lang w:eastAsia="en-US"/>
          <w14:ligatures w14:val="standardContextual"/>
        </w:rPr>
        <w:t>Ο Αλέξανδρος Παπαδιαμάντης για την αρρώστια και τη σωτηρία</w:t>
      </w:r>
      <w:r w:rsidRPr="00B937E4">
        <w:rPr>
          <w:rFonts w:ascii="Calibri" w:eastAsia="Calibri" w:hAnsi="Calibri" w:cs="Calibri"/>
          <w:b/>
          <w:bCs/>
          <w:kern w:val="2"/>
          <w:lang w:eastAsia="en-US"/>
          <w14:ligatures w14:val="standardContextual"/>
        </w:rPr>
        <w:t xml:space="preserve">», </w:t>
      </w:r>
      <w:r w:rsidRPr="00B937E4">
        <w:rPr>
          <w:rFonts w:ascii="Calibri" w:eastAsia="Calibri" w:hAnsi="Calibri" w:cs="Calibri"/>
          <w:kern w:val="2"/>
          <w:lang w:eastAsia="en-US"/>
          <w14:ligatures w14:val="standardContextual"/>
        </w:rPr>
        <w:t>η οποία</w:t>
      </w:r>
      <w:r w:rsidR="00EB64FE" w:rsidRPr="00EB64FE">
        <w:t xml:space="preserve"> </w:t>
      </w:r>
      <w:r w:rsidR="00EB64FE" w:rsidRPr="00EB64FE">
        <w:rPr>
          <w:rFonts w:ascii="Calibri" w:eastAsia="Calibri" w:hAnsi="Calibri" w:cs="Calibri"/>
          <w:kern w:val="2"/>
          <w:lang w:eastAsia="en-US"/>
          <w14:ligatures w14:val="standardContextual"/>
        </w:rPr>
        <w:t xml:space="preserve">συνέδεσε τις σπουδές Φιλολογίας με τις σπουδές στην Ιατρική, αναλύοντας ένα διήγημα του Αλέξανδρου Παπαδιαμάντη, όπου περιγράφεται μια επιδημία χολέρας το 1865. Ο μεγάλος συγγραφέας παρουσιάζει την αφοσίωση μιας μάνας, καθώς και έναν έξοχο γιατρό, συμπυκνώνοντας σε λίγες σελίδες μια πραγματική όσο και συμβολική ιστορία σωτηρίας. Η Φιλοσοφική και η Ιατρική Σχολή οφείλουν να συνεργάζονται, τόνισε η </w:t>
      </w:r>
      <w:r w:rsidR="00EB64FE">
        <w:rPr>
          <w:rFonts w:ascii="Calibri" w:eastAsia="Calibri" w:hAnsi="Calibri" w:cs="Calibri"/>
          <w:kern w:val="2"/>
          <w:lang w:eastAsia="en-US"/>
          <w14:ligatures w14:val="standardContextual"/>
        </w:rPr>
        <w:t>κ</w:t>
      </w:r>
      <w:r w:rsidR="00EB64FE" w:rsidRPr="00EB64FE">
        <w:rPr>
          <w:rFonts w:ascii="Calibri" w:eastAsia="Calibri" w:hAnsi="Calibri" w:cs="Calibri"/>
          <w:kern w:val="2"/>
          <w:lang w:eastAsia="en-US"/>
          <w14:ligatures w14:val="standardContextual"/>
        </w:rPr>
        <w:t>α Καστρινάκη.</w:t>
      </w:r>
      <w:r w:rsidR="00EB64FE">
        <w:rPr>
          <w:rFonts w:ascii="Calibri" w:eastAsia="Calibri" w:hAnsi="Calibri" w:cs="Calibri"/>
          <w:kern w:val="2"/>
          <w:lang w:eastAsia="en-US"/>
          <w14:ligatures w14:val="standardContextual"/>
        </w:rPr>
        <w:t xml:space="preserve"> </w:t>
      </w:r>
    </w:p>
    <w:p w14:paraId="5D516D10" w14:textId="77777777" w:rsidR="00EB64FE" w:rsidRDefault="00EB64FE" w:rsidP="00EB64FE">
      <w:pPr>
        <w:shd w:val="clear" w:color="auto" w:fill="FFFFFF"/>
        <w:spacing w:line="276" w:lineRule="auto"/>
        <w:jc w:val="both"/>
        <w:rPr>
          <w:rFonts w:ascii="Calibri" w:hAnsi="Calibri" w:cs="Calibri"/>
          <w:lang w:eastAsia="en-US"/>
        </w:rPr>
      </w:pPr>
    </w:p>
    <w:p w14:paraId="4288DE6A" w14:textId="77777777" w:rsidR="00EB64FE" w:rsidRDefault="0032157D" w:rsidP="00EB64FE">
      <w:pPr>
        <w:shd w:val="clear" w:color="auto" w:fill="FFFFFF"/>
        <w:spacing w:line="276" w:lineRule="auto"/>
        <w:jc w:val="both"/>
        <w:rPr>
          <w:rFonts w:ascii="Calibri" w:hAnsi="Calibri" w:cs="Calibri"/>
          <w:lang w:eastAsia="en-US"/>
        </w:rPr>
      </w:pPr>
      <w:r w:rsidRPr="00B937E4">
        <w:rPr>
          <w:rFonts w:ascii="Calibri" w:hAnsi="Calibri" w:cs="Calibri"/>
          <w:lang w:eastAsia="en-US"/>
        </w:rPr>
        <w:t xml:space="preserve">Ακολούθησε η </w:t>
      </w:r>
      <w:r w:rsidRPr="00B937E4">
        <w:rPr>
          <w:rFonts w:ascii="Calibri" w:hAnsi="Calibri" w:cs="Calibri"/>
          <w:b/>
          <w:bCs/>
          <w:lang w:eastAsia="en-US"/>
        </w:rPr>
        <w:t xml:space="preserve">απονομή του τίτλου του Ομότιμου Καθηγητή της Ιατρικής Σχολής </w:t>
      </w:r>
      <w:r w:rsidRPr="00B937E4">
        <w:rPr>
          <w:rFonts w:ascii="Calibri" w:hAnsi="Calibri" w:cs="Calibri"/>
          <w:lang w:eastAsia="en-US"/>
        </w:rPr>
        <w:t>στο</w:t>
      </w:r>
      <w:r w:rsidR="0059029B" w:rsidRPr="00B937E4">
        <w:rPr>
          <w:rFonts w:ascii="Calibri" w:hAnsi="Calibri" w:cs="Calibri"/>
          <w:lang w:eastAsia="en-US"/>
        </w:rPr>
        <w:t>ν</w:t>
      </w:r>
      <w:r w:rsidRPr="00B937E4">
        <w:rPr>
          <w:rFonts w:ascii="Calibri" w:hAnsi="Calibri" w:cs="Calibri"/>
          <w:lang w:eastAsia="en-US"/>
        </w:rPr>
        <w:t xml:space="preserve"> αφυπηρετήσαντ</w:t>
      </w:r>
      <w:r w:rsidR="0059029B" w:rsidRPr="00B937E4">
        <w:rPr>
          <w:rFonts w:ascii="Calibri" w:hAnsi="Calibri" w:cs="Calibri"/>
          <w:lang w:eastAsia="en-US"/>
        </w:rPr>
        <w:t>α</w:t>
      </w:r>
      <w:r w:rsidRPr="00B937E4">
        <w:rPr>
          <w:rFonts w:ascii="Calibri" w:hAnsi="Calibri" w:cs="Calibri"/>
          <w:lang w:eastAsia="en-US"/>
        </w:rPr>
        <w:t xml:space="preserve"> </w:t>
      </w:r>
      <w:r w:rsidR="0059029B" w:rsidRPr="00B937E4">
        <w:rPr>
          <w:rFonts w:ascii="Calibri" w:hAnsi="Calibri" w:cs="Calibri"/>
          <w:lang w:eastAsia="en-US"/>
        </w:rPr>
        <w:t>Καθηγητή Εμμανουήλ Γαλανάκη</w:t>
      </w:r>
      <w:r w:rsidRPr="00B937E4">
        <w:rPr>
          <w:rFonts w:ascii="Calibri" w:hAnsi="Calibri" w:cs="Calibri"/>
          <w:lang w:eastAsia="en-US"/>
        </w:rPr>
        <w:t>.</w:t>
      </w:r>
      <w:r w:rsidR="00EB64FE">
        <w:rPr>
          <w:rFonts w:ascii="Calibri" w:hAnsi="Calibri" w:cs="Calibri"/>
          <w:lang w:eastAsia="en-US"/>
        </w:rPr>
        <w:t xml:space="preserve"> </w:t>
      </w:r>
    </w:p>
    <w:p w14:paraId="228CD07E" w14:textId="77777777" w:rsidR="00EB64FE" w:rsidRDefault="00EB64FE" w:rsidP="00EB64FE">
      <w:pPr>
        <w:shd w:val="clear" w:color="auto" w:fill="FFFFFF"/>
        <w:spacing w:line="276" w:lineRule="auto"/>
        <w:jc w:val="both"/>
        <w:rPr>
          <w:rFonts w:ascii="Calibri" w:hAnsi="Calibri" w:cs="Calibri"/>
          <w:lang w:eastAsia="en-US"/>
        </w:rPr>
      </w:pPr>
    </w:p>
    <w:p w14:paraId="16289F33" w14:textId="712F1C4D" w:rsidR="0032157D" w:rsidRPr="00B937E4" w:rsidRDefault="00EB64FE" w:rsidP="00EB64FE">
      <w:pPr>
        <w:shd w:val="clear" w:color="auto" w:fill="FFFFFF"/>
        <w:spacing w:line="276" w:lineRule="auto"/>
        <w:jc w:val="both"/>
        <w:rPr>
          <w:rFonts w:ascii="Calibri" w:hAnsi="Calibri" w:cs="Calibri"/>
          <w:lang w:eastAsia="en-US"/>
        </w:rPr>
      </w:pPr>
      <w:r>
        <w:rPr>
          <w:rFonts w:ascii="Calibri" w:hAnsi="Calibri" w:cs="Calibri"/>
          <w:lang w:eastAsia="en-US"/>
        </w:rPr>
        <w:t xml:space="preserve">Στη συνέχεια, </w:t>
      </w:r>
      <w:r w:rsidR="0032157D" w:rsidRPr="00B937E4">
        <w:rPr>
          <w:rFonts w:ascii="Calibri" w:hAnsi="Calibri" w:cs="Calibri"/>
          <w:lang w:eastAsia="en-US"/>
        </w:rPr>
        <w:t>πραγματοποιήθηκε η 3</w:t>
      </w:r>
      <w:r w:rsidR="0059029B" w:rsidRPr="00B937E4">
        <w:rPr>
          <w:rFonts w:ascii="Calibri" w:hAnsi="Calibri" w:cs="Calibri"/>
          <w:lang w:eastAsia="en-US"/>
        </w:rPr>
        <w:t>3</w:t>
      </w:r>
      <w:r w:rsidR="0032157D" w:rsidRPr="00B937E4">
        <w:rPr>
          <w:rFonts w:ascii="Calibri" w:hAnsi="Calibri" w:cs="Calibri"/>
          <w:lang w:eastAsia="en-US"/>
        </w:rPr>
        <w:t xml:space="preserve">η απονομή του καθιερωμένου </w:t>
      </w:r>
      <w:r w:rsidR="0032157D" w:rsidRPr="00B937E4">
        <w:rPr>
          <w:rFonts w:ascii="Calibri" w:hAnsi="Calibri" w:cs="Calibri"/>
          <w:b/>
          <w:bCs/>
          <w:lang w:eastAsia="en-US"/>
        </w:rPr>
        <w:t>βραβείου Αριστείας από τον Ιατρικό Σύλλογο Ηρακλείου</w:t>
      </w:r>
      <w:r w:rsidR="0032157D" w:rsidRPr="00B937E4">
        <w:rPr>
          <w:rFonts w:ascii="Calibri" w:hAnsi="Calibri" w:cs="Calibri"/>
          <w:lang w:eastAsia="en-US"/>
        </w:rPr>
        <w:t xml:space="preserve"> στ</w:t>
      </w:r>
      <w:r w:rsidR="0059029B" w:rsidRPr="00B937E4">
        <w:rPr>
          <w:rFonts w:ascii="Calibri" w:hAnsi="Calibri" w:cs="Calibri"/>
          <w:lang w:eastAsia="en-US"/>
        </w:rPr>
        <w:t>ο</w:t>
      </w:r>
      <w:r w:rsidR="0032157D" w:rsidRPr="00B937E4">
        <w:rPr>
          <w:rFonts w:ascii="Calibri" w:hAnsi="Calibri" w:cs="Calibri"/>
          <w:lang w:eastAsia="en-US"/>
        </w:rPr>
        <w:t>ν πρώτ</w:t>
      </w:r>
      <w:r w:rsidR="0059029B" w:rsidRPr="00B937E4">
        <w:rPr>
          <w:rFonts w:ascii="Calibri" w:hAnsi="Calibri" w:cs="Calibri"/>
          <w:lang w:eastAsia="en-US"/>
        </w:rPr>
        <w:t>ο</w:t>
      </w:r>
      <w:r w:rsidR="0032157D" w:rsidRPr="00B937E4">
        <w:rPr>
          <w:rFonts w:ascii="Calibri" w:hAnsi="Calibri" w:cs="Calibri"/>
          <w:lang w:eastAsia="en-US"/>
        </w:rPr>
        <w:t xml:space="preserve"> σε βαθμολογία φοιτ</w:t>
      </w:r>
      <w:r w:rsidR="0059029B" w:rsidRPr="00B937E4">
        <w:rPr>
          <w:rFonts w:ascii="Calibri" w:hAnsi="Calibri" w:cs="Calibri"/>
          <w:lang w:eastAsia="en-US"/>
        </w:rPr>
        <w:t>ητή</w:t>
      </w:r>
      <w:r w:rsidR="0032157D" w:rsidRPr="00B937E4">
        <w:rPr>
          <w:rFonts w:ascii="Calibri" w:hAnsi="Calibri" w:cs="Calibri"/>
          <w:lang w:eastAsia="en-US"/>
        </w:rPr>
        <w:t xml:space="preserve"> της Ιατρικής Σχολής. Η απονομή έγινε από τον </w:t>
      </w:r>
      <w:r w:rsidR="00895330">
        <w:rPr>
          <w:rFonts w:ascii="Calibri" w:hAnsi="Calibri" w:cs="Calibri"/>
          <w:lang w:eastAsia="en-US"/>
        </w:rPr>
        <w:t xml:space="preserve">Πρόεδρο του Ιατρικού Συλλόγου </w:t>
      </w:r>
      <w:r w:rsidR="0032157D" w:rsidRPr="00B937E4">
        <w:rPr>
          <w:rFonts w:ascii="Calibri" w:hAnsi="Calibri" w:cs="Calibri"/>
          <w:b/>
          <w:bCs/>
          <w:lang w:eastAsia="en-US"/>
        </w:rPr>
        <w:t>Αλέξανδρο Πατριανάκο</w:t>
      </w:r>
      <w:r w:rsidR="0032157D" w:rsidRPr="00B937E4">
        <w:rPr>
          <w:rFonts w:ascii="Calibri" w:hAnsi="Calibri" w:cs="Calibri"/>
          <w:lang w:eastAsia="en-US"/>
        </w:rPr>
        <w:t xml:space="preserve"> εκ μέρους του Διοικητικού Συμβουλίου του Συλλόγου. </w:t>
      </w:r>
    </w:p>
    <w:p w14:paraId="2F703501" w14:textId="77777777" w:rsidR="0032157D" w:rsidRPr="00B937E4" w:rsidRDefault="0032157D" w:rsidP="00EB64FE">
      <w:pPr>
        <w:shd w:val="clear" w:color="auto" w:fill="FFFFFF"/>
        <w:spacing w:line="276" w:lineRule="auto"/>
        <w:jc w:val="both"/>
        <w:rPr>
          <w:rFonts w:ascii="Calibri" w:hAnsi="Calibri" w:cs="Calibri"/>
          <w:lang w:eastAsia="en-US"/>
        </w:rPr>
      </w:pPr>
    </w:p>
    <w:p w14:paraId="1EBA40FB" w14:textId="70418CBD" w:rsidR="0032157D" w:rsidRPr="00895330" w:rsidRDefault="0032157D" w:rsidP="00EB64FE">
      <w:pPr>
        <w:shd w:val="clear" w:color="auto" w:fill="FFFFFF"/>
        <w:spacing w:line="276" w:lineRule="auto"/>
        <w:jc w:val="both"/>
        <w:rPr>
          <w:rFonts w:ascii="Calibri" w:hAnsi="Calibri" w:cs="Calibri"/>
          <w:lang w:eastAsia="en-US"/>
        </w:rPr>
      </w:pPr>
      <w:r w:rsidRPr="00B937E4">
        <w:rPr>
          <w:rFonts w:ascii="Calibri" w:hAnsi="Calibri" w:cs="Calibri"/>
          <w:lang w:eastAsia="en-US"/>
        </w:rPr>
        <w:t xml:space="preserve">Ακολούθησε η απονομή </w:t>
      </w:r>
      <w:r w:rsidR="00895330">
        <w:rPr>
          <w:rFonts w:ascii="Calibri" w:hAnsi="Calibri" w:cs="Calibri"/>
          <w:lang w:eastAsia="en-US"/>
        </w:rPr>
        <w:t xml:space="preserve">βραβείου από τη </w:t>
      </w:r>
      <w:r w:rsidRPr="00B937E4">
        <w:rPr>
          <w:rFonts w:ascii="Calibri" w:hAnsi="Calibri" w:cs="Calibri"/>
          <w:b/>
          <w:bCs/>
          <w:lang w:eastAsia="en-US"/>
        </w:rPr>
        <w:t>δωρεά</w:t>
      </w:r>
      <w:r w:rsidR="00895330">
        <w:rPr>
          <w:rFonts w:ascii="Calibri" w:hAnsi="Calibri" w:cs="Calibri"/>
          <w:b/>
          <w:bCs/>
          <w:lang w:eastAsia="en-US"/>
        </w:rPr>
        <w:t xml:space="preserve"> της</w:t>
      </w:r>
      <w:r w:rsidRPr="00B937E4">
        <w:rPr>
          <w:rFonts w:ascii="Calibri" w:hAnsi="Calibri" w:cs="Calibri"/>
          <w:b/>
          <w:bCs/>
          <w:lang w:eastAsia="en-US"/>
        </w:rPr>
        <w:t xml:space="preserve"> Ελισάβετ Καραμίντζου</w:t>
      </w:r>
      <w:r w:rsidR="00895330">
        <w:rPr>
          <w:rFonts w:ascii="Calibri" w:hAnsi="Calibri" w:cs="Calibri"/>
          <w:b/>
          <w:bCs/>
          <w:lang w:eastAsia="en-US"/>
        </w:rPr>
        <w:t xml:space="preserve"> στο Πανεπιστήμιο Κρήτης</w:t>
      </w:r>
      <w:r w:rsidRPr="00B937E4">
        <w:rPr>
          <w:rFonts w:ascii="Calibri" w:hAnsi="Calibri" w:cs="Calibri"/>
          <w:lang w:eastAsia="en-US"/>
        </w:rPr>
        <w:t xml:space="preserve"> στο</w:t>
      </w:r>
      <w:r w:rsidR="00895330">
        <w:rPr>
          <w:rFonts w:ascii="Calibri" w:hAnsi="Calibri" w:cs="Calibri"/>
          <w:lang w:eastAsia="en-US"/>
        </w:rPr>
        <w:t>ν πρώτο</w:t>
      </w:r>
      <w:r w:rsidRPr="00B937E4">
        <w:rPr>
          <w:rFonts w:ascii="Calibri" w:hAnsi="Calibri" w:cs="Calibri"/>
          <w:lang w:eastAsia="en-US"/>
        </w:rPr>
        <w:t xml:space="preserve"> σε επίδοση φοιτη</w:t>
      </w:r>
      <w:r w:rsidR="00895330">
        <w:rPr>
          <w:rFonts w:ascii="Calibri" w:hAnsi="Calibri" w:cs="Calibri"/>
          <w:lang w:eastAsia="en-US"/>
        </w:rPr>
        <w:t>τή</w:t>
      </w:r>
      <w:r w:rsidRPr="00B937E4">
        <w:rPr>
          <w:rFonts w:ascii="Calibri" w:hAnsi="Calibri" w:cs="Calibri"/>
          <w:lang w:eastAsia="en-US"/>
        </w:rPr>
        <w:t xml:space="preserve"> της Σχολής</w:t>
      </w:r>
      <w:r w:rsidR="00895330">
        <w:rPr>
          <w:rFonts w:ascii="Calibri" w:hAnsi="Calibri" w:cs="Calibri"/>
          <w:lang w:eastAsia="en-US"/>
        </w:rPr>
        <w:t xml:space="preserve">, καθώς και </w:t>
      </w:r>
      <w:r w:rsidRPr="00B937E4">
        <w:rPr>
          <w:rFonts w:ascii="Calibri" w:hAnsi="Calibri" w:cs="Calibri"/>
          <w:lang w:eastAsia="en-US"/>
        </w:rPr>
        <w:t xml:space="preserve">η απονομή </w:t>
      </w:r>
      <w:r w:rsidRPr="00B937E4">
        <w:rPr>
          <w:rFonts w:ascii="Calibri" w:hAnsi="Calibri" w:cs="Calibri"/>
          <w:b/>
          <w:bCs/>
          <w:lang w:eastAsia="en-US"/>
        </w:rPr>
        <w:t xml:space="preserve">Υποτροφιών Αριστείας </w:t>
      </w:r>
      <w:r w:rsidRPr="00895330">
        <w:rPr>
          <w:rFonts w:ascii="Calibri" w:hAnsi="Calibri" w:cs="Calibri"/>
          <w:lang w:eastAsia="en-US"/>
        </w:rPr>
        <w:t>από το Αγγλόφωνο Πρόγραμμα Προπτυχιακών Σπουδών της Ιατρικής Σχολής.</w:t>
      </w:r>
    </w:p>
    <w:p w14:paraId="6A5BAEA1" w14:textId="77777777" w:rsidR="0032157D" w:rsidRPr="00B937E4" w:rsidRDefault="0032157D" w:rsidP="00EB64FE">
      <w:pPr>
        <w:shd w:val="clear" w:color="auto" w:fill="FFFFFF"/>
        <w:spacing w:line="276" w:lineRule="auto"/>
        <w:jc w:val="both"/>
        <w:rPr>
          <w:rFonts w:ascii="Calibri" w:hAnsi="Calibri" w:cs="Calibri"/>
          <w:lang w:eastAsia="en-US"/>
        </w:rPr>
      </w:pPr>
    </w:p>
    <w:p w14:paraId="5A474156" w14:textId="28683856" w:rsidR="0032157D" w:rsidRPr="00B937E4" w:rsidRDefault="0032157D" w:rsidP="00EB64FE">
      <w:pPr>
        <w:shd w:val="clear" w:color="auto" w:fill="FFFFFF"/>
        <w:spacing w:line="276" w:lineRule="auto"/>
        <w:jc w:val="both"/>
        <w:rPr>
          <w:rFonts w:ascii="Calibri" w:hAnsi="Calibri" w:cs="Calibri"/>
          <w:lang w:eastAsia="en-US"/>
        </w:rPr>
      </w:pPr>
      <w:r w:rsidRPr="00B937E4">
        <w:rPr>
          <w:rFonts w:ascii="Calibri" w:hAnsi="Calibri" w:cs="Calibri"/>
          <w:lang w:eastAsia="en-US"/>
        </w:rPr>
        <w:t xml:space="preserve">Τέλος, πραγματοποιήθηκε η </w:t>
      </w:r>
      <w:r w:rsidRPr="00895330">
        <w:rPr>
          <w:rFonts w:ascii="Calibri" w:hAnsi="Calibri" w:cs="Calibri"/>
          <w:b/>
          <w:bCs/>
          <w:lang w:eastAsia="en-US"/>
        </w:rPr>
        <w:t>καθομολόγηση των διδακτόρων</w:t>
      </w:r>
      <w:r w:rsidRPr="00B937E4">
        <w:rPr>
          <w:rFonts w:ascii="Calibri" w:hAnsi="Calibri" w:cs="Calibri"/>
          <w:lang w:eastAsia="en-US"/>
        </w:rPr>
        <w:t xml:space="preserve">, η </w:t>
      </w:r>
      <w:r w:rsidRPr="00895330">
        <w:rPr>
          <w:rFonts w:ascii="Calibri" w:hAnsi="Calibri" w:cs="Calibri"/>
          <w:b/>
          <w:bCs/>
          <w:lang w:eastAsia="en-US"/>
        </w:rPr>
        <w:t>απονομή των διδακτορικών διπλωμάτων και Διπλωμάτων Μεταπτυχιακών Σπουδών</w:t>
      </w:r>
      <w:r w:rsidR="00895330">
        <w:rPr>
          <w:rFonts w:ascii="Calibri" w:hAnsi="Calibri" w:cs="Calibri"/>
          <w:lang w:eastAsia="en-US"/>
        </w:rPr>
        <w:t>,</w:t>
      </w:r>
      <w:r w:rsidRPr="00B937E4">
        <w:rPr>
          <w:rFonts w:ascii="Calibri" w:hAnsi="Calibri" w:cs="Calibri"/>
          <w:lang w:eastAsia="en-US"/>
        </w:rPr>
        <w:t xml:space="preserve"> καθώς και η </w:t>
      </w:r>
      <w:r w:rsidRPr="00895330">
        <w:rPr>
          <w:rFonts w:ascii="Calibri" w:hAnsi="Calibri" w:cs="Calibri"/>
          <w:b/>
          <w:bCs/>
          <w:lang w:eastAsia="en-US"/>
        </w:rPr>
        <w:t>ορκωμοσία των νέων πτυχιούχων</w:t>
      </w:r>
      <w:r w:rsidRPr="00B937E4">
        <w:rPr>
          <w:rFonts w:ascii="Calibri" w:hAnsi="Calibri" w:cs="Calibri"/>
          <w:lang w:eastAsia="en-US"/>
        </w:rPr>
        <w:t xml:space="preserve"> και η </w:t>
      </w:r>
      <w:r w:rsidRPr="00895330">
        <w:rPr>
          <w:rFonts w:ascii="Calibri" w:hAnsi="Calibri" w:cs="Calibri"/>
          <w:b/>
          <w:bCs/>
          <w:lang w:eastAsia="en-US"/>
        </w:rPr>
        <w:t>απονομή των πτυχίων</w:t>
      </w:r>
      <w:r w:rsidRPr="00B937E4">
        <w:rPr>
          <w:rFonts w:ascii="Calibri" w:hAnsi="Calibri" w:cs="Calibri"/>
          <w:lang w:eastAsia="en-US"/>
        </w:rPr>
        <w:t xml:space="preserve"> Ιατρικής. </w:t>
      </w:r>
    </w:p>
    <w:p w14:paraId="7AA25AD4" w14:textId="77777777" w:rsidR="0032157D" w:rsidRPr="00B937E4" w:rsidRDefault="0032157D" w:rsidP="00EB64FE">
      <w:pPr>
        <w:shd w:val="clear" w:color="auto" w:fill="FFFFFF"/>
        <w:spacing w:line="276" w:lineRule="auto"/>
        <w:jc w:val="both"/>
        <w:rPr>
          <w:rFonts w:ascii="Calibri" w:hAnsi="Calibri" w:cs="Calibri"/>
          <w:lang w:eastAsia="en-US"/>
        </w:rPr>
      </w:pPr>
    </w:p>
    <w:p w14:paraId="41836802" w14:textId="58395215" w:rsidR="0032157D" w:rsidRPr="00B937E4" w:rsidRDefault="0032157D" w:rsidP="00EB64FE">
      <w:pPr>
        <w:spacing w:line="278" w:lineRule="auto"/>
        <w:jc w:val="both"/>
        <w:rPr>
          <w:rFonts w:ascii="Calibri" w:eastAsia="Calibri" w:hAnsi="Calibri" w:cs="Calibri"/>
          <w:kern w:val="2"/>
          <w:lang w:eastAsia="en-US"/>
          <w14:ligatures w14:val="standardContextual"/>
        </w:rPr>
      </w:pPr>
      <w:r w:rsidRPr="00B937E4">
        <w:rPr>
          <w:rFonts w:ascii="Calibri" w:eastAsia="Calibri" w:hAnsi="Calibri" w:cs="Calibri"/>
          <w:kern w:val="2"/>
          <w:lang w:eastAsia="en-US"/>
          <w14:ligatures w14:val="standardContextual"/>
        </w:rPr>
        <w:t xml:space="preserve">Η Ιατρική Σχολή καταγράφει σήμερα </w:t>
      </w:r>
      <w:r w:rsidR="0059029B" w:rsidRPr="00B937E4">
        <w:rPr>
          <w:rFonts w:ascii="Calibri" w:eastAsia="Calibri" w:hAnsi="Calibri" w:cs="Calibri"/>
          <w:b/>
          <w:bCs/>
          <w:kern w:val="2"/>
          <w:lang w:eastAsia="en-US"/>
          <w14:ligatures w14:val="standardContextual"/>
        </w:rPr>
        <w:t>3.186</w:t>
      </w:r>
      <w:r w:rsidRPr="00B937E4">
        <w:rPr>
          <w:rFonts w:ascii="Calibri" w:eastAsia="Calibri" w:hAnsi="Calibri" w:cs="Calibri"/>
          <w:b/>
          <w:bCs/>
          <w:kern w:val="2"/>
          <w:lang w:eastAsia="en-US"/>
          <w14:ligatures w14:val="standardContextual"/>
        </w:rPr>
        <w:t xml:space="preserve"> </w:t>
      </w:r>
      <w:r w:rsidRPr="00B937E4">
        <w:rPr>
          <w:rFonts w:ascii="Calibri" w:eastAsia="Calibri" w:hAnsi="Calibri" w:cs="Calibri"/>
          <w:kern w:val="2"/>
          <w:lang w:eastAsia="en-US"/>
          <w14:ligatures w14:val="standardContextual"/>
        </w:rPr>
        <w:t xml:space="preserve">αποφοίτους στο ενεργητικό της, καθώς και </w:t>
      </w:r>
      <w:r w:rsidR="0059029B" w:rsidRPr="00B937E4">
        <w:rPr>
          <w:rFonts w:ascii="Calibri" w:eastAsia="Calibri" w:hAnsi="Calibri" w:cs="Calibri"/>
          <w:b/>
          <w:bCs/>
          <w:kern w:val="2"/>
          <w:lang w:eastAsia="en-US"/>
          <w14:ligatures w14:val="standardContextual"/>
        </w:rPr>
        <w:t>858</w:t>
      </w:r>
      <w:r w:rsidRPr="00B937E4">
        <w:rPr>
          <w:rFonts w:ascii="Calibri" w:eastAsia="Calibri" w:hAnsi="Calibri" w:cs="Calibri"/>
          <w:b/>
          <w:bCs/>
          <w:kern w:val="2"/>
          <w:lang w:eastAsia="en-US"/>
          <w14:ligatures w14:val="standardContextual"/>
        </w:rPr>
        <w:t xml:space="preserve"> </w:t>
      </w:r>
      <w:r w:rsidRPr="00B937E4">
        <w:rPr>
          <w:rFonts w:ascii="Calibri" w:eastAsia="Calibri" w:hAnsi="Calibri" w:cs="Calibri"/>
          <w:kern w:val="2"/>
          <w:lang w:eastAsia="en-US"/>
          <w14:ligatures w14:val="standardContextual"/>
        </w:rPr>
        <w:t>ενεργούς φοιτητές.</w:t>
      </w:r>
    </w:p>
    <w:p w14:paraId="3C47139B" w14:textId="0F63E188" w:rsidR="00837573" w:rsidRDefault="007E1FCB" w:rsidP="00EB64FE">
      <w:pPr>
        <w:spacing w:line="300" w:lineRule="auto"/>
        <w:jc w:val="both"/>
        <w:rPr>
          <w:rFonts w:ascii="Calibri" w:eastAsia="Calibri" w:hAnsi="Calibri" w:cs="Calibri"/>
          <w:b/>
          <w:u w:val="single"/>
          <w:lang w:eastAsia="en-US"/>
        </w:rPr>
      </w:pPr>
      <w:r>
        <w:rPr>
          <w:noProof/>
        </w:rPr>
        <w:drawing>
          <wp:inline distT="0" distB="0" distL="0" distR="0" wp14:anchorId="7E5F1EDF" wp14:editId="0A4B1D73">
            <wp:extent cx="3752850" cy="5626333"/>
            <wp:effectExtent l="0" t="0" r="0" b="0"/>
            <wp:docPr id="1503901276"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3625" cy="5627495"/>
                    </a:xfrm>
                    <a:prstGeom prst="rect">
                      <a:avLst/>
                    </a:prstGeom>
                    <a:noFill/>
                    <a:ln>
                      <a:noFill/>
                    </a:ln>
                  </pic:spPr>
                </pic:pic>
              </a:graphicData>
            </a:graphic>
          </wp:inline>
        </w:drawing>
      </w:r>
    </w:p>
    <w:p w14:paraId="7105C985" w14:textId="77777777" w:rsidR="007E1FCB" w:rsidRDefault="007E1FCB" w:rsidP="00EB64FE">
      <w:pPr>
        <w:spacing w:line="300" w:lineRule="auto"/>
        <w:jc w:val="both"/>
        <w:rPr>
          <w:rFonts w:ascii="Calibri" w:eastAsia="Calibri" w:hAnsi="Calibri" w:cs="Calibri"/>
          <w:b/>
          <w:u w:val="single"/>
          <w:lang w:eastAsia="en-US"/>
        </w:rPr>
      </w:pPr>
    </w:p>
    <w:p w14:paraId="544810A5" w14:textId="4F3CF3EB" w:rsidR="007E1FCB" w:rsidRDefault="007E1FCB" w:rsidP="00EB64FE">
      <w:pPr>
        <w:spacing w:line="300" w:lineRule="auto"/>
        <w:jc w:val="both"/>
        <w:rPr>
          <w:rFonts w:ascii="Calibri" w:eastAsia="Calibri" w:hAnsi="Calibri" w:cs="Calibri"/>
          <w:b/>
          <w:u w:val="single"/>
          <w:lang w:eastAsia="en-US"/>
        </w:rPr>
      </w:pPr>
      <w:r>
        <w:rPr>
          <w:noProof/>
        </w:rPr>
        <w:drawing>
          <wp:inline distT="0" distB="0" distL="0" distR="0" wp14:anchorId="723378DD" wp14:editId="296B0928">
            <wp:extent cx="5670550" cy="3783330"/>
            <wp:effectExtent l="0" t="0" r="6350" b="7620"/>
            <wp:docPr id="19027219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70550" cy="3783330"/>
                    </a:xfrm>
                    <a:prstGeom prst="rect">
                      <a:avLst/>
                    </a:prstGeom>
                    <a:noFill/>
                    <a:ln>
                      <a:noFill/>
                    </a:ln>
                  </pic:spPr>
                </pic:pic>
              </a:graphicData>
            </a:graphic>
          </wp:inline>
        </w:drawing>
      </w:r>
    </w:p>
    <w:p w14:paraId="65ACA5AC" w14:textId="196614BD" w:rsidR="007E1FCB" w:rsidRDefault="007E1FCB" w:rsidP="00EB64FE">
      <w:pPr>
        <w:spacing w:line="300" w:lineRule="auto"/>
        <w:jc w:val="both"/>
        <w:rPr>
          <w:rFonts w:ascii="Calibri" w:eastAsia="Calibri" w:hAnsi="Calibri" w:cs="Calibri"/>
          <w:b/>
          <w:u w:val="single"/>
          <w:lang w:eastAsia="en-US"/>
        </w:rPr>
      </w:pPr>
      <w:r>
        <w:rPr>
          <w:noProof/>
        </w:rPr>
        <w:drawing>
          <wp:inline distT="0" distB="0" distL="0" distR="0" wp14:anchorId="6087B4CD" wp14:editId="0432BC36">
            <wp:extent cx="5670550" cy="3790315"/>
            <wp:effectExtent l="0" t="0" r="6350" b="635"/>
            <wp:docPr id="2003037369"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0550" cy="3790315"/>
                    </a:xfrm>
                    <a:prstGeom prst="rect">
                      <a:avLst/>
                    </a:prstGeom>
                    <a:noFill/>
                    <a:ln>
                      <a:noFill/>
                    </a:ln>
                  </pic:spPr>
                </pic:pic>
              </a:graphicData>
            </a:graphic>
          </wp:inline>
        </w:drawing>
      </w:r>
    </w:p>
    <w:p w14:paraId="77E9B944" w14:textId="3D7EE427" w:rsidR="007E1FCB" w:rsidRPr="00B937E4" w:rsidRDefault="007E1FCB" w:rsidP="00EB64FE">
      <w:pPr>
        <w:spacing w:line="300" w:lineRule="auto"/>
        <w:jc w:val="both"/>
        <w:rPr>
          <w:rFonts w:ascii="Calibri" w:eastAsia="Calibri" w:hAnsi="Calibri" w:cs="Calibri"/>
          <w:b/>
          <w:u w:val="single"/>
          <w:lang w:eastAsia="en-US"/>
        </w:rPr>
      </w:pPr>
      <w:r>
        <w:rPr>
          <w:noProof/>
        </w:rPr>
        <w:drawing>
          <wp:inline distT="0" distB="0" distL="0" distR="0" wp14:anchorId="3730CC50" wp14:editId="30AD5215">
            <wp:extent cx="5670550" cy="3790315"/>
            <wp:effectExtent l="0" t="0" r="6350" b="635"/>
            <wp:docPr id="111031945"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0550" cy="3790315"/>
                    </a:xfrm>
                    <a:prstGeom prst="rect">
                      <a:avLst/>
                    </a:prstGeom>
                    <a:noFill/>
                    <a:ln>
                      <a:noFill/>
                    </a:ln>
                  </pic:spPr>
                </pic:pic>
              </a:graphicData>
            </a:graphic>
          </wp:inline>
        </w:drawing>
      </w:r>
    </w:p>
    <w:sectPr w:rsidR="007E1FCB" w:rsidRPr="00B937E4" w:rsidSect="00D21099">
      <w:footerReference w:type="default" r:id="rId16"/>
      <w:pgSz w:w="11906" w:h="16838"/>
      <w:pgMar w:top="709" w:right="1558"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E9BC" w14:textId="77777777" w:rsidR="003048CF" w:rsidRDefault="003048CF" w:rsidP="003E0709">
      <w:r>
        <w:separator/>
      </w:r>
    </w:p>
  </w:endnote>
  <w:endnote w:type="continuationSeparator" w:id="0">
    <w:p w14:paraId="2241AF0F" w14:textId="77777777" w:rsidR="003048CF" w:rsidRDefault="003048CF" w:rsidP="003E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B9C0B" w14:textId="77777777" w:rsidR="00564D3E" w:rsidRDefault="00F66A34" w:rsidP="00A21D93">
    <w:pPr>
      <w:pStyle w:val="a6"/>
      <w:jc w:val="center"/>
    </w:pPr>
    <w:r>
      <w:rPr>
        <w:noProof/>
      </w:rPr>
      <mc:AlternateContent>
        <mc:Choice Requires="wps">
          <w:drawing>
            <wp:anchor distT="0" distB="0" distL="114300" distR="114300" simplePos="0" relativeHeight="251658240" behindDoc="0" locked="0" layoutInCell="1" allowOverlap="1" wp14:anchorId="690006B3" wp14:editId="410E0248">
              <wp:simplePos x="0" y="0"/>
              <wp:positionH relativeFrom="column">
                <wp:posOffset>-176530</wp:posOffset>
              </wp:positionH>
              <wp:positionV relativeFrom="paragraph">
                <wp:posOffset>107950</wp:posOffset>
              </wp:positionV>
              <wp:extent cx="5729605" cy="0"/>
              <wp:effectExtent l="9525" t="10795" r="13970"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straightConnector1">
                        <a:avLst/>
                      </a:prstGeom>
                      <a:noFill/>
                      <a:ln w="9525">
                        <a:solidFill>
                          <a:schemeClr val="accent1">
                            <a:lumMod val="60000"/>
                            <a:lumOff val="4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AAC84D" id="_x0000_t32" coordsize="21600,21600" o:spt="32" o:oned="t" path="m,l21600,21600e" filled="f">
              <v:path arrowok="t" fillok="f" o:connecttype="none"/>
              <o:lock v:ext="edit" shapetype="t"/>
            </v:shapetype>
            <v:shape id="AutoShape 1" o:spid="_x0000_s1026" type="#_x0000_t32" style="position:absolute;margin-left:-13.9pt;margin-top:8.5pt;width:451.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" strokecolor="#95b3d7 [1940]"/>
          </w:pict>
        </mc:Fallback>
      </mc:AlternateContent>
    </w:r>
  </w:p>
  <w:p w14:paraId="3EFE533F" w14:textId="170D3AEE" w:rsidR="00564D3E" w:rsidRPr="008462BC" w:rsidRDefault="008462BC" w:rsidP="008462BC">
    <w:pPr>
      <w:pStyle w:val="a6"/>
      <w:tabs>
        <w:tab w:val="clear" w:pos="8306"/>
      </w:tabs>
      <w:rPr>
        <w:rFonts w:asciiTheme="minorHAnsi" w:hAnsiTheme="minorHAnsi" w:cstheme="minorHAnsi"/>
        <w:sz w:val="16"/>
        <w:szCs w:val="16"/>
      </w:rPr>
    </w:pPr>
    <w:r w:rsidRPr="008462BC">
      <w:rPr>
        <w:rFonts w:asciiTheme="minorHAnsi" w:hAnsiTheme="minorHAnsi" w:cstheme="minorHAnsi"/>
        <w:sz w:val="16"/>
        <w:szCs w:val="16"/>
      </w:rPr>
      <w:t xml:space="preserve">Βασιλικά Βουτών Τ.Κ. 70013 </w:t>
    </w:r>
    <w:r w:rsidRPr="008462BC">
      <w:rPr>
        <w:rFonts w:asciiTheme="minorHAnsi" w:hAnsiTheme="minorHAnsi" w:cstheme="minorHAnsi"/>
        <w:sz w:val="16"/>
        <w:szCs w:val="16"/>
        <w:lang w:val="en-US"/>
      </w:rPr>
      <w:t>H</w:t>
    </w:r>
    <w:r w:rsidRPr="008462BC">
      <w:rPr>
        <w:rFonts w:asciiTheme="minorHAnsi" w:hAnsiTheme="minorHAnsi" w:cstheme="minorHAnsi"/>
        <w:sz w:val="16"/>
        <w:szCs w:val="16"/>
      </w:rPr>
      <w:t>ράκλειο Κρήτης</w:t>
    </w:r>
    <w:r w:rsidRPr="008462BC">
      <w:rPr>
        <w:rFonts w:asciiTheme="minorHAnsi" w:hAnsiTheme="minorHAnsi" w:cstheme="minorHAnsi"/>
        <w:sz w:val="16"/>
        <w:szCs w:val="16"/>
      </w:rPr>
      <w:tab/>
    </w:r>
    <w:r w:rsidRPr="008462BC">
      <w:rPr>
        <w:rFonts w:asciiTheme="minorHAnsi" w:hAnsiTheme="minorHAnsi" w:cstheme="minorHAnsi"/>
        <w:sz w:val="16"/>
        <w:szCs w:val="16"/>
      </w:rPr>
      <w:tab/>
    </w:r>
    <w:r>
      <w:rPr>
        <w:rFonts w:asciiTheme="minorHAnsi" w:hAnsiTheme="minorHAnsi" w:cstheme="minorHAnsi"/>
        <w:sz w:val="16"/>
        <w:szCs w:val="16"/>
      </w:rPr>
      <w:t xml:space="preserve">                </w:t>
    </w:r>
    <w:r w:rsidR="003F0DEF" w:rsidRPr="008462BC">
      <w:rPr>
        <w:rFonts w:asciiTheme="minorHAnsi" w:hAnsiTheme="minorHAnsi" w:cstheme="minorHAnsi"/>
        <w:sz w:val="16"/>
        <w:szCs w:val="16"/>
        <w:lang w:val="en-US"/>
      </w:rPr>
      <w:t>Vasilika</w:t>
    </w:r>
    <w:r w:rsidR="003F0DEF" w:rsidRPr="008462BC">
      <w:rPr>
        <w:rFonts w:asciiTheme="minorHAnsi" w:hAnsiTheme="minorHAnsi" w:cstheme="minorHAnsi"/>
        <w:sz w:val="16"/>
        <w:szCs w:val="16"/>
      </w:rPr>
      <w:t xml:space="preserve"> </w:t>
    </w:r>
    <w:r w:rsidR="003F0DEF" w:rsidRPr="008462BC">
      <w:rPr>
        <w:rFonts w:asciiTheme="minorHAnsi" w:hAnsiTheme="minorHAnsi" w:cstheme="minorHAnsi"/>
        <w:sz w:val="16"/>
        <w:szCs w:val="16"/>
        <w:lang w:val="en-US"/>
      </w:rPr>
      <w:t>Vouton</w:t>
    </w:r>
    <w:r w:rsidR="00564D3E" w:rsidRPr="008462BC">
      <w:rPr>
        <w:rFonts w:asciiTheme="minorHAnsi" w:hAnsiTheme="minorHAnsi" w:cstheme="minorHAnsi"/>
        <w:sz w:val="16"/>
        <w:szCs w:val="16"/>
      </w:rPr>
      <w:t xml:space="preserve">, </w:t>
    </w:r>
    <w:r w:rsidRPr="008462BC">
      <w:rPr>
        <w:rFonts w:asciiTheme="minorHAnsi" w:hAnsiTheme="minorHAnsi" w:cstheme="minorHAnsi"/>
        <w:sz w:val="16"/>
        <w:szCs w:val="16"/>
        <w:lang w:val="en-US"/>
      </w:rPr>
      <w:t>PO</w:t>
    </w:r>
    <w:r w:rsidRPr="008462BC">
      <w:rPr>
        <w:rFonts w:asciiTheme="minorHAnsi" w:hAnsiTheme="minorHAnsi" w:cstheme="minorHAnsi"/>
        <w:sz w:val="16"/>
        <w:szCs w:val="16"/>
      </w:rPr>
      <w:t xml:space="preserve"> </w:t>
    </w:r>
    <w:r w:rsidRPr="008462BC">
      <w:rPr>
        <w:rFonts w:asciiTheme="minorHAnsi" w:hAnsiTheme="minorHAnsi" w:cstheme="minorHAnsi"/>
        <w:sz w:val="16"/>
        <w:szCs w:val="16"/>
        <w:lang w:val="en-US"/>
      </w:rPr>
      <w:t>BOX</w:t>
    </w:r>
    <w:r w:rsidRPr="008462BC">
      <w:rPr>
        <w:rFonts w:asciiTheme="minorHAnsi" w:hAnsiTheme="minorHAnsi" w:cstheme="minorHAnsi"/>
        <w:sz w:val="16"/>
        <w:szCs w:val="16"/>
      </w:rPr>
      <w:t xml:space="preserve"> </w:t>
    </w:r>
    <w:r w:rsidR="00564D3E" w:rsidRPr="008462BC">
      <w:rPr>
        <w:rFonts w:asciiTheme="minorHAnsi" w:hAnsiTheme="minorHAnsi" w:cstheme="minorHAnsi"/>
        <w:sz w:val="16"/>
        <w:szCs w:val="16"/>
      </w:rPr>
      <w:t xml:space="preserve">70013, </w:t>
    </w:r>
    <w:r w:rsidR="003F0DEF" w:rsidRPr="008462BC">
      <w:rPr>
        <w:rFonts w:asciiTheme="minorHAnsi" w:hAnsiTheme="minorHAnsi" w:cstheme="minorHAnsi"/>
        <w:sz w:val="16"/>
        <w:szCs w:val="16"/>
        <w:lang w:val="en-US"/>
      </w:rPr>
      <w:t>Heraklion</w:t>
    </w:r>
    <w:r w:rsidR="003F0DEF" w:rsidRPr="008462BC">
      <w:rPr>
        <w:rFonts w:asciiTheme="minorHAnsi" w:hAnsiTheme="minorHAnsi" w:cstheme="minorHAnsi"/>
        <w:sz w:val="16"/>
        <w:szCs w:val="16"/>
      </w:rPr>
      <w:t xml:space="preserve"> </w:t>
    </w:r>
    <w:r w:rsidR="003F0DEF" w:rsidRPr="008462BC">
      <w:rPr>
        <w:rFonts w:asciiTheme="minorHAnsi" w:hAnsiTheme="minorHAnsi" w:cstheme="minorHAnsi"/>
        <w:sz w:val="16"/>
        <w:szCs w:val="16"/>
        <w:lang w:val="en-US"/>
      </w:rPr>
      <w:t>Crete</w:t>
    </w:r>
    <w:r w:rsidR="003F0DEF" w:rsidRPr="008462BC">
      <w:rPr>
        <w:rFonts w:asciiTheme="minorHAnsi" w:hAnsiTheme="minorHAnsi" w:cstheme="minorHAnsi"/>
        <w:sz w:val="16"/>
        <w:szCs w:val="16"/>
      </w:rPr>
      <w:t xml:space="preserve">, </w:t>
    </w:r>
    <w:r w:rsidR="003F0DEF" w:rsidRPr="008462BC">
      <w:rPr>
        <w:rFonts w:asciiTheme="minorHAnsi" w:hAnsiTheme="minorHAnsi" w:cstheme="minorHAnsi"/>
        <w:sz w:val="16"/>
        <w:szCs w:val="16"/>
        <w:lang w:val="en-US"/>
      </w:rPr>
      <w:t>Greece</w:t>
    </w:r>
  </w:p>
  <w:p w14:paraId="3DCC7E77" w14:textId="54B4D0EB" w:rsidR="00564D3E" w:rsidRPr="008462BC" w:rsidRDefault="008462BC" w:rsidP="008462BC">
    <w:pPr>
      <w:pStyle w:val="a6"/>
      <w:tabs>
        <w:tab w:val="clear" w:pos="4153"/>
      </w:tabs>
      <w:rPr>
        <w:rFonts w:asciiTheme="minorHAnsi" w:hAnsiTheme="minorHAnsi" w:cstheme="minorHAnsi"/>
        <w:sz w:val="16"/>
        <w:szCs w:val="16"/>
        <w:lang w:val="pt-BR" w:bidi="ar-IQ"/>
      </w:rPr>
    </w:pPr>
    <w:r w:rsidRPr="008462BC">
      <w:rPr>
        <w:rFonts w:asciiTheme="minorHAnsi" w:hAnsiTheme="minorHAnsi" w:cstheme="minorHAnsi"/>
        <w:sz w:val="16"/>
        <w:szCs w:val="16"/>
      </w:rPr>
      <w:t>Τηλ</w:t>
    </w:r>
    <w:r w:rsidRPr="008462BC">
      <w:rPr>
        <w:rFonts w:asciiTheme="minorHAnsi" w:hAnsiTheme="minorHAnsi" w:cstheme="minorHAnsi"/>
        <w:sz w:val="16"/>
        <w:szCs w:val="16"/>
        <w:lang w:val="en-US"/>
      </w:rPr>
      <w:t>.: 2810 39</w:t>
    </w:r>
    <w:r w:rsidRPr="008462BC">
      <w:rPr>
        <w:rFonts w:asciiTheme="minorHAnsi" w:hAnsiTheme="minorHAnsi" w:cstheme="minorHAnsi"/>
        <w:sz w:val="16"/>
        <w:szCs w:val="16"/>
        <w:lang w:val="pt-BR"/>
      </w:rPr>
      <w:t>4801/4520/4762, E</w:t>
    </w:r>
    <w:r w:rsidRPr="008462BC">
      <w:rPr>
        <w:rFonts w:asciiTheme="minorHAnsi" w:hAnsiTheme="minorHAnsi" w:cstheme="minorHAnsi"/>
        <w:sz w:val="16"/>
        <w:szCs w:val="16"/>
        <w:lang w:val="pt-BR" w:bidi="ar-IQ"/>
      </w:rPr>
      <w:t xml:space="preserve">-mail: </w:t>
    </w:r>
    <w:hyperlink r:id="rId1" w:history="1">
      <w:r w:rsidRPr="008462BC">
        <w:rPr>
          <w:rStyle w:val="-"/>
          <w:rFonts w:asciiTheme="minorHAnsi" w:hAnsiTheme="minorHAnsi" w:cstheme="minorHAnsi"/>
          <w:sz w:val="16"/>
          <w:szCs w:val="16"/>
          <w:lang w:val="pt-BR" w:bidi="ar-IQ"/>
        </w:rPr>
        <w:t>medsec@med.uoc.gr</w:t>
      </w:r>
    </w:hyperlink>
    <w:r w:rsidRPr="008462BC">
      <w:rPr>
        <w:rFonts w:asciiTheme="minorHAnsi" w:hAnsiTheme="minorHAnsi" w:cstheme="minorHAnsi"/>
        <w:sz w:val="16"/>
        <w:szCs w:val="16"/>
        <w:lang w:val="en-US"/>
      </w:rPr>
      <w:tab/>
      <w:t xml:space="preserve">       </w:t>
    </w:r>
    <w:r w:rsidR="00564D3E" w:rsidRPr="008462BC">
      <w:rPr>
        <w:rFonts w:asciiTheme="minorHAnsi" w:hAnsiTheme="minorHAnsi" w:cstheme="minorHAnsi"/>
        <w:sz w:val="16"/>
        <w:szCs w:val="16"/>
      </w:rPr>
      <w:t>Τ</w:t>
    </w:r>
    <w:r w:rsidR="003F0DEF" w:rsidRPr="008462BC">
      <w:rPr>
        <w:rFonts w:asciiTheme="minorHAnsi" w:hAnsiTheme="minorHAnsi" w:cstheme="minorHAnsi"/>
        <w:sz w:val="16"/>
        <w:szCs w:val="16"/>
        <w:lang w:val="en-US"/>
      </w:rPr>
      <w:t>el</w:t>
    </w:r>
    <w:r w:rsidR="00564D3E" w:rsidRPr="008462BC">
      <w:rPr>
        <w:rFonts w:asciiTheme="minorHAnsi" w:hAnsiTheme="minorHAnsi" w:cstheme="minorHAnsi"/>
        <w:sz w:val="16"/>
        <w:szCs w:val="16"/>
        <w:lang w:val="pt-BR"/>
      </w:rPr>
      <w:t>.:</w:t>
    </w:r>
    <w:r w:rsidRPr="008462BC">
      <w:rPr>
        <w:rFonts w:asciiTheme="minorHAnsi" w:hAnsiTheme="minorHAnsi" w:cstheme="minorHAnsi"/>
        <w:sz w:val="16"/>
        <w:szCs w:val="16"/>
        <w:lang w:val="en-US"/>
      </w:rPr>
      <w:t xml:space="preserve"> +30</w:t>
    </w:r>
    <w:r w:rsidR="00564D3E" w:rsidRPr="008462BC">
      <w:rPr>
        <w:rFonts w:asciiTheme="minorHAnsi" w:hAnsiTheme="minorHAnsi" w:cstheme="minorHAnsi"/>
        <w:sz w:val="16"/>
        <w:szCs w:val="16"/>
        <w:lang w:val="pt-BR"/>
      </w:rPr>
      <w:t xml:space="preserve"> 2810 394801</w:t>
    </w:r>
    <w:r w:rsidRPr="008462BC">
      <w:rPr>
        <w:rFonts w:asciiTheme="minorHAnsi" w:hAnsiTheme="minorHAnsi" w:cstheme="minorHAnsi"/>
        <w:sz w:val="16"/>
        <w:szCs w:val="16"/>
        <w:lang w:val="en-US"/>
      </w:rPr>
      <w:t xml:space="preserve"> </w:t>
    </w:r>
    <w:r w:rsidRPr="008462BC">
      <w:rPr>
        <w:rFonts w:asciiTheme="minorHAnsi" w:hAnsiTheme="minorHAnsi" w:cstheme="minorHAnsi"/>
        <w:sz w:val="16"/>
        <w:szCs w:val="16"/>
        <w:lang w:val="pt-BR"/>
      </w:rPr>
      <w:t>E</w:t>
    </w:r>
    <w:r w:rsidRPr="008462BC">
      <w:rPr>
        <w:rFonts w:asciiTheme="minorHAnsi" w:hAnsiTheme="minorHAnsi" w:cstheme="minorHAnsi"/>
        <w:sz w:val="16"/>
        <w:szCs w:val="16"/>
        <w:lang w:val="pt-BR" w:bidi="ar-IQ"/>
      </w:rPr>
      <w:t xml:space="preserve">-mail: </w:t>
    </w:r>
    <w:hyperlink r:id="rId2" w:history="1">
      <w:r w:rsidRPr="008462BC">
        <w:rPr>
          <w:rStyle w:val="-"/>
          <w:rFonts w:asciiTheme="minorHAnsi" w:hAnsiTheme="minorHAnsi" w:cstheme="minorHAnsi"/>
          <w:sz w:val="16"/>
          <w:szCs w:val="16"/>
          <w:lang w:val="pt-BR" w:bidi="ar-IQ"/>
        </w:rPr>
        <w:t>medsec@med.uoc.gr</w:t>
      </w:r>
    </w:hyperlink>
    <w:r w:rsidR="00564D3E" w:rsidRPr="008462BC">
      <w:rPr>
        <w:rFonts w:asciiTheme="minorHAnsi" w:hAnsiTheme="minorHAnsi" w:cstheme="minorHAnsi"/>
        <w:sz w:val="16"/>
        <w:szCs w:val="16"/>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E511" w14:textId="77777777" w:rsidR="003048CF" w:rsidRDefault="003048CF" w:rsidP="003E0709">
      <w:r>
        <w:separator/>
      </w:r>
    </w:p>
  </w:footnote>
  <w:footnote w:type="continuationSeparator" w:id="0">
    <w:p w14:paraId="1A1B8A95" w14:textId="77777777" w:rsidR="003048CF" w:rsidRDefault="003048CF" w:rsidP="003E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4F02"/>
    <w:multiLevelType w:val="hybridMultilevel"/>
    <w:tmpl w:val="C8E6D618"/>
    <w:lvl w:ilvl="0" w:tplc="CF269C76">
      <w:start w:val="1"/>
      <w:numFmt w:val="bullet"/>
      <w:lvlText w:val="-"/>
      <w:lvlJc w:val="left"/>
      <w:pPr>
        <w:ind w:left="2487" w:hanging="360"/>
      </w:pPr>
      <w:rPr>
        <w:rFonts w:ascii="Calibri" w:eastAsia="Times New Roman" w:hAnsi="Calibri" w:cs="Calibri" w:hint="default"/>
      </w:rPr>
    </w:lvl>
    <w:lvl w:ilvl="1" w:tplc="04080003" w:tentative="1">
      <w:start w:val="1"/>
      <w:numFmt w:val="bullet"/>
      <w:lvlText w:val="o"/>
      <w:lvlJc w:val="left"/>
      <w:pPr>
        <w:ind w:left="3207" w:hanging="360"/>
      </w:pPr>
      <w:rPr>
        <w:rFonts w:ascii="Courier New" w:hAnsi="Courier New" w:cs="Courier New" w:hint="default"/>
      </w:rPr>
    </w:lvl>
    <w:lvl w:ilvl="2" w:tplc="04080005" w:tentative="1">
      <w:start w:val="1"/>
      <w:numFmt w:val="bullet"/>
      <w:lvlText w:val=""/>
      <w:lvlJc w:val="left"/>
      <w:pPr>
        <w:ind w:left="3927" w:hanging="360"/>
      </w:pPr>
      <w:rPr>
        <w:rFonts w:ascii="Wingdings" w:hAnsi="Wingdings" w:hint="default"/>
      </w:rPr>
    </w:lvl>
    <w:lvl w:ilvl="3" w:tplc="04080001" w:tentative="1">
      <w:start w:val="1"/>
      <w:numFmt w:val="bullet"/>
      <w:lvlText w:val=""/>
      <w:lvlJc w:val="left"/>
      <w:pPr>
        <w:ind w:left="4647" w:hanging="360"/>
      </w:pPr>
      <w:rPr>
        <w:rFonts w:ascii="Symbol" w:hAnsi="Symbol" w:hint="default"/>
      </w:rPr>
    </w:lvl>
    <w:lvl w:ilvl="4" w:tplc="04080003" w:tentative="1">
      <w:start w:val="1"/>
      <w:numFmt w:val="bullet"/>
      <w:lvlText w:val="o"/>
      <w:lvlJc w:val="left"/>
      <w:pPr>
        <w:ind w:left="5367" w:hanging="360"/>
      </w:pPr>
      <w:rPr>
        <w:rFonts w:ascii="Courier New" w:hAnsi="Courier New" w:cs="Courier New" w:hint="default"/>
      </w:rPr>
    </w:lvl>
    <w:lvl w:ilvl="5" w:tplc="04080005" w:tentative="1">
      <w:start w:val="1"/>
      <w:numFmt w:val="bullet"/>
      <w:lvlText w:val=""/>
      <w:lvlJc w:val="left"/>
      <w:pPr>
        <w:ind w:left="6087" w:hanging="360"/>
      </w:pPr>
      <w:rPr>
        <w:rFonts w:ascii="Wingdings" w:hAnsi="Wingdings" w:hint="default"/>
      </w:rPr>
    </w:lvl>
    <w:lvl w:ilvl="6" w:tplc="04080001" w:tentative="1">
      <w:start w:val="1"/>
      <w:numFmt w:val="bullet"/>
      <w:lvlText w:val=""/>
      <w:lvlJc w:val="left"/>
      <w:pPr>
        <w:ind w:left="6807" w:hanging="360"/>
      </w:pPr>
      <w:rPr>
        <w:rFonts w:ascii="Symbol" w:hAnsi="Symbol" w:hint="default"/>
      </w:rPr>
    </w:lvl>
    <w:lvl w:ilvl="7" w:tplc="04080003" w:tentative="1">
      <w:start w:val="1"/>
      <w:numFmt w:val="bullet"/>
      <w:lvlText w:val="o"/>
      <w:lvlJc w:val="left"/>
      <w:pPr>
        <w:ind w:left="7527" w:hanging="360"/>
      </w:pPr>
      <w:rPr>
        <w:rFonts w:ascii="Courier New" w:hAnsi="Courier New" w:cs="Courier New" w:hint="default"/>
      </w:rPr>
    </w:lvl>
    <w:lvl w:ilvl="8" w:tplc="04080005" w:tentative="1">
      <w:start w:val="1"/>
      <w:numFmt w:val="bullet"/>
      <w:lvlText w:val=""/>
      <w:lvlJc w:val="left"/>
      <w:pPr>
        <w:ind w:left="8247" w:hanging="360"/>
      </w:pPr>
      <w:rPr>
        <w:rFonts w:ascii="Wingdings" w:hAnsi="Wingdings" w:hint="default"/>
      </w:rPr>
    </w:lvl>
  </w:abstractNum>
  <w:abstractNum w:abstractNumId="1" w15:restartNumberingAfterBreak="0">
    <w:nsid w:val="065E6AAD"/>
    <w:multiLevelType w:val="hybridMultilevel"/>
    <w:tmpl w:val="92E62186"/>
    <w:lvl w:ilvl="0" w:tplc="EF5C61DC">
      <w:start w:val="2"/>
      <w:numFmt w:val="bullet"/>
      <w:lvlText w:val="-"/>
      <w:lvlJc w:val="left"/>
      <w:pPr>
        <w:ind w:left="3904" w:hanging="360"/>
      </w:pPr>
      <w:rPr>
        <w:rFonts w:ascii="Book Antiqua" w:eastAsia="Times New Roman" w:hAnsi="Book Antiqua" w:cs="Times New Roman" w:hint="default"/>
      </w:rPr>
    </w:lvl>
    <w:lvl w:ilvl="1" w:tplc="04080003" w:tentative="1">
      <w:start w:val="1"/>
      <w:numFmt w:val="bullet"/>
      <w:lvlText w:val="o"/>
      <w:lvlJc w:val="left"/>
      <w:pPr>
        <w:ind w:left="4624" w:hanging="360"/>
      </w:pPr>
      <w:rPr>
        <w:rFonts w:ascii="Courier New" w:hAnsi="Courier New" w:cs="Courier New" w:hint="default"/>
      </w:rPr>
    </w:lvl>
    <w:lvl w:ilvl="2" w:tplc="04080005" w:tentative="1">
      <w:start w:val="1"/>
      <w:numFmt w:val="bullet"/>
      <w:lvlText w:val=""/>
      <w:lvlJc w:val="left"/>
      <w:pPr>
        <w:ind w:left="5344" w:hanging="360"/>
      </w:pPr>
      <w:rPr>
        <w:rFonts w:ascii="Wingdings" w:hAnsi="Wingdings" w:hint="default"/>
      </w:rPr>
    </w:lvl>
    <w:lvl w:ilvl="3" w:tplc="04080001" w:tentative="1">
      <w:start w:val="1"/>
      <w:numFmt w:val="bullet"/>
      <w:lvlText w:val=""/>
      <w:lvlJc w:val="left"/>
      <w:pPr>
        <w:ind w:left="6064" w:hanging="360"/>
      </w:pPr>
      <w:rPr>
        <w:rFonts w:ascii="Symbol" w:hAnsi="Symbol" w:hint="default"/>
      </w:rPr>
    </w:lvl>
    <w:lvl w:ilvl="4" w:tplc="04080003" w:tentative="1">
      <w:start w:val="1"/>
      <w:numFmt w:val="bullet"/>
      <w:lvlText w:val="o"/>
      <w:lvlJc w:val="left"/>
      <w:pPr>
        <w:ind w:left="6784" w:hanging="360"/>
      </w:pPr>
      <w:rPr>
        <w:rFonts w:ascii="Courier New" w:hAnsi="Courier New" w:cs="Courier New" w:hint="default"/>
      </w:rPr>
    </w:lvl>
    <w:lvl w:ilvl="5" w:tplc="04080005" w:tentative="1">
      <w:start w:val="1"/>
      <w:numFmt w:val="bullet"/>
      <w:lvlText w:val=""/>
      <w:lvlJc w:val="left"/>
      <w:pPr>
        <w:ind w:left="7504" w:hanging="360"/>
      </w:pPr>
      <w:rPr>
        <w:rFonts w:ascii="Wingdings" w:hAnsi="Wingdings" w:hint="default"/>
      </w:rPr>
    </w:lvl>
    <w:lvl w:ilvl="6" w:tplc="04080001" w:tentative="1">
      <w:start w:val="1"/>
      <w:numFmt w:val="bullet"/>
      <w:lvlText w:val=""/>
      <w:lvlJc w:val="left"/>
      <w:pPr>
        <w:ind w:left="8224" w:hanging="360"/>
      </w:pPr>
      <w:rPr>
        <w:rFonts w:ascii="Symbol" w:hAnsi="Symbol" w:hint="default"/>
      </w:rPr>
    </w:lvl>
    <w:lvl w:ilvl="7" w:tplc="04080003" w:tentative="1">
      <w:start w:val="1"/>
      <w:numFmt w:val="bullet"/>
      <w:lvlText w:val="o"/>
      <w:lvlJc w:val="left"/>
      <w:pPr>
        <w:ind w:left="8944" w:hanging="360"/>
      </w:pPr>
      <w:rPr>
        <w:rFonts w:ascii="Courier New" w:hAnsi="Courier New" w:cs="Courier New" w:hint="default"/>
      </w:rPr>
    </w:lvl>
    <w:lvl w:ilvl="8" w:tplc="04080005" w:tentative="1">
      <w:start w:val="1"/>
      <w:numFmt w:val="bullet"/>
      <w:lvlText w:val=""/>
      <w:lvlJc w:val="left"/>
      <w:pPr>
        <w:ind w:left="9664" w:hanging="360"/>
      </w:pPr>
      <w:rPr>
        <w:rFonts w:ascii="Wingdings" w:hAnsi="Wingdings" w:hint="default"/>
      </w:rPr>
    </w:lvl>
  </w:abstractNum>
  <w:abstractNum w:abstractNumId="2" w15:restartNumberingAfterBreak="0">
    <w:nsid w:val="090B215E"/>
    <w:multiLevelType w:val="hybridMultilevel"/>
    <w:tmpl w:val="F014ED34"/>
    <w:lvl w:ilvl="0" w:tplc="A3127CA2">
      <w:numFmt w:val="bullet"/>
      <w:lvlText w:val="-"/>
      <w:lvlJc w:val="left"/>
      <w:pPr>
        <w:ind w:left="4680" w:hanging="360"/>
      </w:pPr>
      <w:rPr>
        <w:rFonts w:ascii="Book Antiqua" w:eastAsia="Times New Roman" w:hAnsi="Book Antiqua" w:cstheme="minorHAnsi" w:hint="default"/>
      </w:rPr>
    </w:lvl>
    <w:lvl w:ilvl="1" w:tplc="04080003" w:tentative="1">
      <w:start w:val="1"/>
      <w:numFmt w:val="bullet"/>
      <w:lvlText w:val="o"/>
      <w:lvlJc w:val="left"/>
      <w:pPr>
        <w:ind w:left="5400" w:hanging="360"/>
      </w:pPr>
      <w:rPr>
        <w:rFonts w:ascii="Courier New" w:hAnsi="Courier New" w:cs="Courier New" w:hint="default"/>
      </w:rPr>
    </w:lvl>
    <w:lvl w:ilvl="2" w:tplc="04080005" w:tentative="1">
      <w:start w:val="1"/>
      <w:numFmt w:val="bullet"/>
      <w:lvlText w:val=""/>
      <w:lvlJc w:val="left"/>
      <w:pPr>
        <w:ind w:left="6120" w:hanging="360"/>
      </w:pPr>
      <w:rPr>
        <w:rFonts w:ascii="Wingdings" w:hAnsi="Wingdings" w:hint="default"/>
      </w:rPr>
    </w:lvl>
    <w:lvl w:ilvl="3" w:tplc="04080001" w:tentative="1">
      <w:start w:val="1"/>
      <w:numFmt w:val="bullet"/>
      <w:lvlText w:val=""/>
      <w:lvlJc w:val="left"/>
      <w:pPr>
        <w:ind w:left="6840" w:hanging="360"/>
      </w:pPr>
      <w:rPr>
        <w:rFonts w:ascii="Symbol" w:hAnsi="Symbol" w:hint="default"/>
      </w:rPr>
    </w:lvl>
    <w:lvl w:ilvl="4" w:tplc="04080003" w:tentative="1">
      <w:start w:val="1"/>
      <w:numFmt w:val="bullet"/>
      <w:lvlText w:val="o"/>
      <w:lvlJc w:val="left"/>
      <w:pPr>
        <w:ind w:left="7560" w:hanging="360"/>
      </w:pPr>
      <w:rPr>
        <w:rFonts w:ascii="Courier New" w:hAnsi="Courier New" w:cs="Courier New" w:hint="default"/>
      </w:rPr>
    </w:lvl>
    <w:lvl w:ilvl="5" w:tplc="04080005" w:tentative="1">
      <w:start w:val="1"/>
      <w:numFmt w:val="bullet"/>
      <w:lvlText w:val=""/>
      <w:lvlJc w:val="left"/>
      <w:pPr>
        <w:ind w:left="8280" w:hanging="360"/>
      </w:pPr>
      <w:rPr>
        <w:rFonts w:ascii="Wingdings" w:hAnsi="Wingdings" w:hint="default"/>
      </w:rPr>
    </w:lvl>
    <w:lvl w:ilvl="6" w:tplc="04080001" w:tentative="1">
      <w:start w:val="1"/>
      <w:numFmt w:val="bullet"/>
      <w:lvlText w:val=""/>
      <w:lvlJc w:val="left"/>
      <w:pPr>
        <w:ind w:left="9000" w:hanging="360"/>
      </w:pPr>
      <w:rPr>
        <w:rFonts w:ascii="Symbol" w:hAnsi="Symbol" w:hint="default"/>
      </w:rPr>
    </w:lvl>
    <w:lvl w:ilvl="7" w:tplc="04080003" w:tentative="1">
      <w:start w:val="1"/>
      <w:numFmt w:val="bullet"/>
      <w:lvlText w:val="o"/>
      <w:lvlJc w:val="left"/>
      <w:pPr>
        <w:ind w:left="9720" w:hanging="360"/>
      </w:pPr>
      <w:rPr>
        <w:rFonts w:ascii="Courier New" w:hAnsi="Courier New" w:cs="Courier New" w:hint="default"/>
      </w:rPr>
    </w:lvl>
    <w:lvl w:ilvl="8" w:tplc="04080005" w:tentative="1">
      <w:start w:val="1"/>
      <w:numFmt w:val="bullet"/>
      <w:lvlText w:val=""/>
      <w:lvlJc w:val="left"/>
      <w:pPr>
        <w:ind w:left="10440" w:hanging="360"/>
      </w:pPr>
      <w:rPr>
        <w:rFonts w:ascii="Wingdings" w:hAnsi="Wingdings" w:hint="default"/>
      </w:rPr>
    </w:lvl>
  </w:abstractNum>
  <w:abstractNum w:abstractNumId="3" w15:restartNumberingAfterBreak="0">
    <w:nsid w:val="0A8A7BCE"/>
    <w:multiLevelType w:val="hybridMultilevel"/>
    <w:tmpl w:val="5D04D31A"/>
    <w:lvl w:ilvl="0" w:tplc="C4766E6A">
      <w:start w:val="3"/>
      <w:numFmt w:val="bullet"/>
      <w:lvlText w:val="-"/>
      <w:lvlJc w:val="left"/>
      <w:pPr>
        <w:ind w:left="720" w:hanging="360"/>
      </w:pPr>
      <w:rPr>
        <w:rFonts w:ascii="Cambria" w:eastAsiaTheme="minorHAnsi" w:hAnsi="Cambri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E626BFA"/>
    <w:multiLevelType w:val="hybridMultilevel"/>
    <w:tmpl w:val="9AEA69D0"/>
    <w:lvl w:ilvl="0" w:tplc="26B2C4AC">
      <w:numFmt w:val="bullet"/>
      <w:lvlText w:val="-"/>
      <w:lvlJc w:val="left"/>
      <w:pPr>
        <w:ind w:left="4188" w:hanging="360"/>
      </w:pPr>
      <w:rPr>
        <w:rFonts w:ascii="Book Antiqua" w:eastAsia="Times New Roman" w:hAnsi="Book Antiqua" w:cstheme="minorHAnsi" w:hint="default"/>
      </w:rPr>
    </w:lvl>
    <w:lvl w:ilvl="1" w:tplc="04080003" w:tentative="1">
      <w:start w:val="1"/>
      <w:numFmt w:val="bullet"/>
      <w:lvlText w:val="o"/>
      <w:lvlJc w:val="left"/>
      <w:pPr>
        <w:ind w:left="4908" w:hanging="360"/>
      </w:pPr>
      <w:rPr>
        <w:rFonts w:ascii="Courier New" w:hAnsi="Courier New" w:cs="Courier New" w:hint="default"/>
      </w:rPr>
    </w:lvl>
    <w:lvl w:ilvl="2" w:tplc="04080005" w:tentative="1">
      <w:start w:val="1"/>
      <w:numFmt w:val="bullet"/>
      <w:lvlText w:val=""/>
      <w:lvlJc w:val="left"/>
      <w:pPr>
        <w:ind w:left="5628" w:hanging="360"/>
      </w:pPr>
      <w:rPr>
        <w:rFonts w:ascii="Wingdings" w:hAnsi="Wingdings" w:hint="default"/>
      </w:rPr>
    </w:lvl>
    <w:lvl w:ilvl="3" w:tplc="04080001" w:tentative="1">
      <w:start w:val="1"/>
      <w:numFmt w:val="bullet"/>
      <w:lvlText w:val=""/>
      <w:lvlJc w:val="left"/>
      <w:pPr>
        <w:ind w:left="6348" w:hanging="360"/>
      </w:pPr>
      <w:rPr>
        <w:rFonts w:ascii="Symbol" w:hAnsi="Symbol" w:hint="default"/>
      </w:rPr>
    </w:lvl>
    <w:lvl w:ilvl="4" w:tplc="04080003" w:tentative="1">
      <w:start w:val="1"/>
      <w:numFmt w:val="bullet"/>
      <w:lvlText w:val="o"/>
      <w:lvlJc w:val="left"/>
      <w:pPr>
        <w:ind w:left="7068" w:hanging="360"/>
      </w:pPr>
      <w:rPr>
        <w:rFonts w:ascii="Courier New" w:hAnsi="Courier New" w:cs="Courier New" w:hint="default"/>
      </w:rPr>
    </w:lvl>
    <w:lvl w:ilvl="5" w:tplc="04080005" w:tentative="1">
      <w:start w:val="1"/>
      <w:numFmt w:val="bullet"/>
      <w:lvlText w:val=""/>
      <w:lvlJc w:val="left"/>
      <w:pPr>
        <w:ind w:left="7788" w:hanging="360"/>
      </w:pPr>
      <w:rPr>
        <w:rFonts w:ascii="Wingdings" w:hAnsi="Wingdings" w:hint="default"/>
      </w:rPr>
    </w:lvl>
    <w:lvl w:ilvl="6" w:tplc="04080001" w:tentative="1">
      <w:start w:val="1"/>
      <w:numFmt w:val="bullet"/>
      <w:lvlText w:val=""/>
      <w:lvlJc w:val="left"/>
      <w:pPr>
        <w:ind w:left="8508" w:hanging="360"/>
      </w:pPr>
      <w:rPr>
        <w:rFonts w:ascii="Symbol" w:hAnsi="Symbol" w:hint="default"/>
      </w:rPr>
    </w:lvl>
    <w:lvl w:ilvl="7" w:tplc="04080003" w:tentative="1">
      <w:start w:val="1"/>
      <w:numFmt w:val="bullet"/>
      <w:lvlText w:val="o"/>
      <w:lvlJc w:val="left"/>
      <w:pPr>
        <w:ind w:left="9228" w:hanging="360"/>
      </w:pPr>
      <w:rPr>
        <w:rFonts w:ascii="Courier New" w:hAnsi="Courier New" w:cs="Courier New" w:hint="default"/>
      </w:rPr>
    </w:lvl>
    <w:lvl w:ilvl="8" w:tplc="04080005" w:tentative="1">
      <w:start w:val="1"/>
      <w:numFmt w:val="bullet"/>
      <w:lvlText w:val=""/>
      <w:lvlJc w:val="left"/>
      <w:pPr>
        <w:ind w:left="9948" w:hanging="360"/>
      </w:pPr>
      <w:rPr>
        <w:rFonts w:ascii="Wingdings" w:hAnsi="Wingdings" w:hint="default"/>
      </w:rPr>
    </w:lvl>
  </w:abstractNum>
  <w:abstractNum w:abstractNumId="5" w15:restartNumberingAfterBreak="0">
    <w:nsid w:val="0FD45CB4"/>
    <w:multiLevelType w:val="hybridMultilevel"/>
    <w:tmpl w:val="5A24B4D6"/>
    <w:lvl w:ilvl="0" w:tplc="12105DA8">
      <w:start w:val="1"/>
      <w:numFmt w:val="bullet"/>
      <w:lvlText w:val="-"/>
      <w:lvlJc w:val="left"/>
      <w:pPr>
        <w:ind w:left="4860" w:hanging="360"/>
      </w:pPr>
      <w:rPr>
        <w:rFonts w:ascii="Calibri" w:eastAsia="Times New Roman" w:hAnsi="Calibri" w:cs="Calibri" w:hint="default"/>
      </w:rPr>
    </w:lvl>
    <w:lvl w:ilvl="1" w:tplc="04080003" w:tentative="1">
      <w:start w:val="1"/>
      <w:numFmt w:val="bullet"/>
      <w:lvlText w:val="o"/>
      <w:lvlJc w:val="left"/>
      <w:pPr>
        <w:ind w:left="5580" w:hanging="360"/>
      </w:pPr>
      <w:rPr>
        <w:rFonts w:ascii="Courier New" w:hAnsi="Courier New" w:cs="Courier New" w:hint="default"/>
      </w:rPr>
    </w:lvl>
    <w:lvl w:ilvl="2" w:tplc="04080005" w:tentative="1">
      <w:start w:val="1"/>
      <w:numFmt w:val="bullet"/>
      <w:lvlText w:val=""/>
      <w:lvlJc w:val="left"/>
      <w:pPr>
        <w:ind w:left="6300" w:hanging="360"/>
      </w:pPr>
      <w:rPr>
        <w:rFonts w:ascii="Wingdings" w:hAnsi="Wingdings" w:hint="default"/>
      </w:rPr>
    </w:lvl>
    <w:lvl w:ilvl="3" w:tplc="04080001" w:tentative="1">
      <w:start w:val="1"/>
      <w:numFmt w:val="bullet"/>
      <w:lvlText w:val=""/>
      <w:lvlJc w:val="left"/>
      <w:pPr>
        <w:ind w:left="7020" w:hanging="360"/>
      </w:pPr>
      <w:rPr>
        <w:rFonts w:ascii="Symbol" w:hAnsi="Symbol" w:hint="default"/>
      </w:rPr>
    </w:lvl>
    <w:lvl w:ilvl="4" w:tplc="04080003" w:tentative="1">
      <w:start w:val="1"/>
      <w:numFmt w:val="bullet"/>
      <w:lvlText w:val="o"/>
      <w:lvlJc w:val="left"/>
      <w:pPr>
        <w:ind w:left="7740" w:hanging="360"/>
      </w:pPr>
      <w:rPr>
        <w:rFonts w:ascii="Courier New" w:hAnsi="Courier New" w:cs="Courier New" w:hint="default"/>
      </w:rPr>
    </w:lvl>
    <w:lvl w:ilvl="5" w:tplc="04080005" w:tentative="1">
      <w:start w:val="1"/>
      <w:numFmt w:val="bullet"/>
      <w:lvlText w:val=""/>
      <w:lvlJc w:val="left"/>
      <w:pPr>
        <w:ind w:left="8460" w:hanging="360"/>
      </w:pPr>
      <w:rPr>
        <w:rFonts w:ascii="Wingdings" w:hAnsi="Wingdings" w:hint="default"/>
      </w:rPr>
    </w:lvl>
    <w:lvl w:ilvl="6" w:tplc="04080001" w:tentative="1">
      <w:start w:val="1"/>
      <w:numFmt w:val="bullet"/>
      <w:lvlText w:val=""/>
      <w:lvlJc w:val="left"/>
      <w:pPr>
        <w:ind w:left="9180" w:hanging="360"/>
      </w:pPr>
      <w:rPr>
        <w:rFonts w:ascii="Symbol" w:hAnsi="Symbol" w:hint="default"/>
      </w:rPr>
    </w:lvl>
    <w:lvl w:ilvl="7" w:tplc="04080003" w:tentative="1">
      <w:start w:val="1"/>
      <w:numFmt w:val="bullet"/>
      <w:lvlText w:val="o"/>
      <w:lvlJc w:val="left"/>
      <w:pPr>
        <w:ind w:left="9900" w:hanging="360"/>
      </w:pPr>
      <w:rPr>
        <w:rFonts w:ascii="Courier New" w:hAnsi="Courier New" w:cs="Courier New" w:hint="default"/>
      </w:rPr>
    </w:lvl>
    <w:lvl w:ilvl="8" w:tplc="04080005" w:tentative="1">
      <w:start w:val="1"/>
      <w:numFmt w:val="bullet"/>
      <w:lvlText w:val=""/>
      <w:lvlJc w:val="left"/>
      <w:pPr>
        <w:ind w:left="10620" w:hanging="360"/>
      </w:pPr>
      <w:rPr>
        <w:rFonts w:ascii="Wingdings" w:hAnsi="Wingdings" w:hint="default"/>
      </w:rPr>
    </w:lvl>
  </w:abstractNum>
  <w:abstractNum w:abstractNumId="6" w15:restartNumberingAfterBreak="0">
    <w:nsid w:val="157971A4"/>
    <w:multiLevelType w:val="hybridMultilevel"/>
    <w:tmpl w:val="C1B497DC"/>
    <w:lvl w:ilvl="0" w:tplc="4E1881EC">
      <w:start w:val="2"/>
      <w:numFmt w:val="bullet"/>
      <w:lvlText w:val="-"/>
      <w:lvlJc w:val="left"/>
      <w:pPr>
        <w:ind w:left="4896" w:hanging="360"/>
      </w:pPr>
      <w:rPr>
        <w:rFonts w:ascii="Book Antiqua" w:eastAsia="Times New Roman" w:hAnsi="Book Antiqua" w:cstheme="minorHAnsi" w:hint="default"/>
      </w:rPr>
    </w:lvl>
    <w:lvl w:ilvl="1" w:tplc="04080003" w:tentative="1">
      <w:start w:val="1"/>
      <w:numFmt w:val="bullet"/>
      <w:lvlText w:val="o"/>
      <w:lvlJc w:val="left"/>
      <w:pPr>
        <w:ind w:left="5616" w:hanging="360"/>
      </w:pPr>
      <w:rPr>
        <w:rFonts w:ascii="Courier New" w:hAnsi="Courier New" w:cs="Courier New" w:hint="default"/>
      </w:rPr>
    </w:lvl>
    <w:lvl w:ilvl="2" w:tplc="04080005" w:tentative="1">
      <w:start w:val="1"/>
      <w:numFmt w:val="bullet"/>
      <w:lvlText w:val=""/>
      <w:lvlJc w:val="left"/>
      <w:pPr>
        <w:ind w:left="6336" w:hanging="360"/>
      </w:pPr>
      <w:rPr>
        <w:rFonts w:ascii="Wingdings" w:hAnsi="Wingdings" w:hint="default"/>
      </w:rPr>
    </w:lvl>
    <w:lvl w:ilvl="3" w:tplc="04080001" w:tentative="1">
      <w:start w:val="1"/>
      <w:numFmt w:val="bullet"/>
      <w:lvlText w:val=""/>
      <w:lvlJc w:val="left"/>
      <w:pPr>
        <w:ind w:left="7056" w:hanging="360"/>
      </w:pPr>
      <w:rPr>
        <w:rFonts w:ascii="Symbol" w:hAnsi="Symbol" w:hint="default"/>
      </w:rPr>
    </w:lvl>
    <w:lvl w:ilvl="4" w:tplc="04080003" w:tentative="1">
      <w:start w:val="1"/>
      <w:numFmt w:val="bullet"/>
      <w:lvlText w:val="o"/>
      <w:lvlJc w:val="left"/>
      <w:pPr>
        <w:ind w:left="7776" w:hanging="360"/>
      </w:pPr>
      <w:rPr>
        <w:rFonts w:ascii="Courier New" w:hAnsi="Courier New" w:cs="Courier New" w:hint="default"/>
      </w:rPr>
    </w:lvl>
    <w:lvl w:ilvl="5" w:tplc="04080005" w:tentative="1">
      <w:start w:val="1"/>
      <w:numFmt w:val="bullet"/>
      <w:lvlText w:val=""/>
      <w:lvlJc w:val="left"/>
      <w:pPr>
        <w:ind w:left="8496" w:hanging="360"/>
      </w:pPr>
      <w:rPr>
        <w:rFonts w:ascii="Wingdings" w:hAnsi="Wingdings" w:hint="default"/>
      </w:rPr>
    </w:lvl>
    <w:lvl w:ilvl="6" w:tplc="04080001" w:tentative="1">
      <w:start w:val="1"/>
      <w:numFmt w:val="bullet"/>
      <w:lvlText w:val=""/>
      <w:lvlJc w:val="left"/>
      <w:pPr>
        <w:ind w:left="9216" w:hanging="360"/>
      </w:pPr>
      <w:rPr>
        <w:rFonts w:ascii="Symbol" w:hAnsi="Symbol" w:hint="default"/>
      </w:rPr>
    </w:lvl>
    <w:lvl w:ilvl="7" w:tplc="04080003" w:tentative="1">
      <w:start w:val="1"/>
      <w:numFmt w:val="bullet"/>
      <w:lvlText w:val="o"/>
      <w:lvlJc w:val="left"/>
      <w:pPr>
        <w:ind w:left="9936" w:hanging="360"/>
      </w:pPr>
      <w:rPr>
        <w:rFonts w:ascii="Courier New" w:hAnsi="Courier New" w:cs="Courier New" w:hint="default"/>
      </w:rPr>
    </w:lvl>
    <w:lvl w:ilvl="8" w:tplc="04080005" w:tentative="1">
      <w:start w:val="1"/>
      <w:numFmt w:val="bullet"/>
      <w:lvlText w:val=""/>
      <w:lvlJc w:val="left"/>
      <w:pPr>
        <w:ind w:left="10656" w:hanging="360"/>
      </w:pPr>
      <w:rPr>
        <w:rFonts w:ascii="Wingdings" w:hAnsi="Wingdings" w:hint="default"/>
      </w:rPr>
    </w:lvl>
  </w:abstractNum>
  <w:abstractNum w:abstractNumId="7" w15:restartNumberingAfterBreak="0">
    <w:nsid w:val="16FD2C7F"/>
    <w:multiLevelType w:val="hybridMultilevel"/>
    <w:tmpl w:val="757C7212"/>
    <w:lvl w:ilvl="0" w:tplc="68A61EC2">
      <w:numFmt w:val="bullet"/>
      <w:lvlText w:val="-"/>
      <w:lvlJc w:val="left"/>
      <w:pPr>
        <w:ind w:left="4896" w:hanging="360"/>
      </w:pPr>
      <w:rPr>
        <w:rFonts w:ascii="Book Antiqua" w:eastAsia="Times New Roman" w:hAnsi="Book Antiqua" w:cstheme="minorHAnsi" w:hint="default"/>
      </w:rPr>
    </w:lvl>
    <w:lvl w:ilvl="1" w:tplc="04090003" w:tentative="1">
      <w:start w:val="1"/>
      <w:numFmt w:val="bullet"/>
      <w:lvlText w:val="o"/>
      <w:lvlJc w:val="left"/>
      <w:pPr>
        <w:ind w:left="5616" w:hanging="360"/>
      </w:pPr>
      <w:rPr>
        <w:rFonts w:ascii="Courier New" w:hAnsi="Courier New" w:cs="Courier New" w:hint="default"/>
      </w:rPr>
    </w:lvl>
    <w:lvl w:ilvl="2" w:tplc="04090005" w:tentative="1">
      <w:start w:val="1"/>
      <w:numFmt w:val="bullet"/>
      <w:lvlText w:val=""/>
      <w:lvlJc w:val="left"/>
      <w:pPr>
        <w:ind w:left="6336" w:hanging="360"/>
      </w:pPr>
      <w:rPr>
        <w:rFonts w:ascii="Wingdings" w:hAnsi="Wingdings" w:hint="default"/>
      </w:rPr>
    </w:lvl>
    <w:lvl w:ilvl="3" w:tplc="04090001" w:tentative="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8" w15:restartNumberingAfterBreak="0">
    <w:nsid w:val="1A9D4208"/>
    <w:multiLevelType w:val="hybridMultilevel"/>
    <w:tmpl w:val="8854987E"/>
    <w:lvl w:ilvl="0" w:tplc="16D4398E">
      <w:numFmt w:val="bullet"/>
      <w:lvlText w:val="-"/>
      <w:lvlJc w:val="left"/>
      <w:pPr>
        <w:ind w:left="3904" w:hanging="360"/>
      </w:pPr>
      <w:rPr>
        <w:rFonts w:ascii="Book Antiqua" w:eastAsia="Times New Roman" w:hAnsi="Book Antiqua" w:cs="Calibri" w:hint="default"/>
      </w:rPr>
    </w:lvl>
    <w:lvl w:ilvl="1" w:tplc="04080003" w:tentative="1">
      <w:start w:val="1"/>
      <w:numFmt w:val="bullet"/>
      <w:lvlText w:val="o"/>
      <w:lvlJc w:val="left"/>
      <w:pPr>
        <w:ind w:left="4624" w:hanging="360"/>
      </w:pPr>
      <w:rPr>
        <w:rFonts w:ascii="Courier New" w:hAnsi="Courier New" w:cs="Courier New" w:hint="default"/>
      </w:rPr>
    </w:lvl>
    <w:lvl w:ilvl="2" w:tplc="04080005" w:tentative="1">
      <w:start w:val="1"/>
      <w:numFmt w:val="bullet"/>
      <w:lvlText w:val=""/>
      <w:lvlJc w:val="left"/>
      <w:pPr>
        <w:ind w:left="5344" w:hanging="360"/>
      </w:pPr>
      <w:rPr>
        <w:rFonts w:ascii="Wingdings" w:hAnsi="Wingdings" w:hint="default"/>
      </w:rPr>
    </w:lvl>
    <w:lvl w:ilvl="3" w:tplc="04080001" w:tentative="1">
      <w:start w:val="1"/>
      <w:numFmt w:val="bullet"/>
      <w:lvlText w:val=""/>
      <w:lvlJc w:val="left"/>
      <w:pPr>
        <w:ind w:left="6064" w:hanging="360"/>
      </w:pPr>
      <w:rPr>
        <w:rFonts w:ascii="Symbol" w:hAnsi="Symbol" w:hint="default"/>
      </w:rPr>
    </w:lvl>
    <w:lvl w:ilvl="4" w:tplc="04080003" w:tentative="1">
      <w:start w:val="1"/>
      <w:numFmt w:val="bullet"/>
      <w:lvlText w:val="o"/>
      <w:lvlJc w:val="left"/>
      <w:pPr>
        <w:ind w:left="6784" w:hanging="360"/>
      </w:pPr>
      <w:rPr>
        <w:rFonts w:ascii="Courier New" w:hAnsi="Courier New" w:cs="Courier New" w:hint="default"/>
      </w:rPr>
    </w:lvl>
    <w:lvl w:ilvl="5" w:tplc="04080005" w:tentative="1">
      <w:start w:val="1"/>
      <w:numFmt w:val="bullet"/>
      <w:lvlText w:val=""/>
      <w:lvlJc w:val="left"/>
      <w:pPr>
        <w:ind w:left="7504" w:hanging="360"/>
      </w:pPr>
      <w:rPr>
        <w:rFonts w:ascii="Wingdings" w:hAnsi="Wingdings" w:hint="default"/>
      </w:rPr>
    </w:lvl>
    <w:lvl w:ilvl="6" w:tplc="04080001" w:tentative="1">
      <w:start w:val="1"/>
      <w:numFmt w:val="bullet"/>
      <w:lvlText w:val=""/>
      <w:lvlJc w:val="left"/>
      <w:pPr>
        <w:ind w:left="8224" w:hanging="360"/>
      </w:pPr>
      <w:rPr>
        <w:rFonts w:ascii="Symbol" w:hAnsi="Symbol" w:hint="default"/>
      </w:rPr>
    </w:lvl>
    <w:lvl w:ilvl="7" w:tplc="04080003" w:tentative="1">
      <w:start w:val="1"/>
      <w:numFmt w:val="bullet"/>
      <w:lvlText w:val="o"/>
      <w:lvlJc w:val="left"/>
      <w:pPr>
        <w:ind w:left="8944" w:hanging="360"/>
      </w:pPr>
      <w:rPr>
        <w:rFonts w:ascii="Courier New" w:hAnsi="Courier New" w:cs="Courier New" w:hint="default"/>
      </w:rPr>
    </w:lvl>
    <w:lvl w:ilvl="8" w:tplc="04080005" w:tentative="1">
      <w:start w:val="1"/>
      <w:numFmt w:val="bullet"/>
      <w:lvlText w:val=""/>
      <w:lvlJc w:val="left"/>
      <w:pPr>
        <w:ind w:left="9664" w:hanging="360"/>
      </w:pPr>
      <w:rPr>
        <w:rFonts w:ascii="Wingdings" w:hAnsi="Wingdings" w:hint="default"/>
      </w:rPr>
    </w:lvl>
  </w:abstractNum>
  <w:abstractNum w:abstractNumId="9" w15:restartNumberingAfterBreak="0">
    <w:nsid w:val="219D4E2E"/>
    <w:multiLevelType w:val="hybridMultilevel"/>
    <w:tmpl w:val="FEAA8714"/>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0" w15:restartNumberingAfterBreak="0">
    <w:nsid w:val="2D427FE4"/>
    <w:multiLevelType w:val="hybridMultilevel"/>
    <w:tmpl w:val="A9C8D5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DE06EC4"/>
    <w:multiLevelType w:val="multilevel"/>
    <w:tmpl w:val="33CCA24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2" w15:restartNumberingAfterBreak="0">
    <w:nsid w:val="46235E35"/>
    <w:multiLevelType w:val="hybridMultilevel"/>
    <w:tmpl w:val="67664602"/>
    <w:lvl w:ilvl="0" w:tplc="9418D246">
      <w:numFmt w:val="bullet"/>
      <w:lvlText w:val="-"/>
      <w:lvlJc w:val="left"/>
      <w:pPr>
        <w:ind w:left="4860" w:hanging="360"/>
      </w:pPr>
      <w:rPr>
        <w:rFonts w:ascii="Book Antiqua" w:eastAsia="Times New Roman" w:hAnsi="Book Antiqua" w:cstheme="minorHAnsi"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13" w15:restartNumberingAfterBreak="0">
    <w:nsid w:val="5DD916DC"/>
    <w:multiLevelType w:val="hybridMultilevel"/>
    <w:tmpl w:val="705A89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2633069">
    <w:abstractNumId w:val="11"/>
  </w:num>
  <w:num w:numId="2" w16cid:durableId="734083881">
    <w:abstractNumId w:val="6"/>
  </w:num>
  <w:num w:numId="3" w16cid:durableId="1251087022">
    <w:abstractNumId w:val="9"/>
  </w:num>
  <w:num w:numId="4" w16cid:durableId="1503930274">
    <w:abstractNumId w:val="4"/>
  </w:num>
  <w:num w:numId="5" w16cid:durableId="650987779">
    <w:abstractNumId w:val="2"/>
  </w:num>
  <w:num w:numId="6" w16cid:durableId="1571841180">
    <w:abstractNumId w:val="7"/>
  </w:num>
  <w:num w:numId="7" w16cid:durableId="843974627">
    <w:abstractNumId w:val="12"/>
  </w:num>
  <w:num w:numId="8" w16cid:durableId="504711960">
    <w:abstractNumId w:val="8"/>
  </w:num>
  <w:num w:numId="9" w16cid:durableId="158279035">
    <w:abstractNumId w:val="13"/>
  </w:num>
  <w:num w:numId="10" w16cid:durableId="7282663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0666174">
    <w:abstractNumId w:val="1"/>
  </w:num>
  <w:num w:numId="12" w16cid:durableId="1059209669">
    <w:abstractNumId w:val="10"/>
  </w:num>
  <w:num w:numId="13" w16cid:durableId="392316451">
    <w:abstractNumId w:val="3"/>
  </w:num>
  <w:num w:numId="14" w16cid:durableId="603997285">
    <w:abstractNumId w:val="5"/>
  </w:num>
  <w:num w:numId="15" w16cid:durableId="164334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07"/>
    <w:rsid w:val="00014431"/>
    <w:rsid w:val="00022209"/>
    <w:rsid w:val="00025922"/>
    <w:rsid w:val="00034200"/>
    <w:rsid w:val="000345D3"/>
    <w:rsid w:val="000551FE"/>
    <w:rsid w:val="00055741"/>
    <w:rsid w:val="000571E0"/>
    <w:rsid w:val="00057C10"/>
    <w:rsid w:val="0006392C"/>
    <w:rsid w:val="00080405"/>
    <w:rsid w:val="000875A3"/>
    <w:rsid w:val="000924F8"/>
    <w:rsid w:val="000A050B"/>
    <w:rsid w:val="000A222B"/>
    <w:rsid w:val="000A2836"/>
    <w:rsid w:val="000C2A52"/>
    <w:rsid w:val="000C3D35"/>
    <w:rsid w:val="000C4EF0"/>
    <w:rsid w:val="000C7A70"/>
    <w:rsid w:val="000C7D17"/>
    <w:rsid w:val="000D138E"/>
    <w:rsid w:val="000E3804"/>
    <w:rsid w:val="001050C4"/>
    <w:rsid w:val="0011114E"/>
    <w:rsid w:val="00121DD8"/>
    <w:rsid w:val="00155589"/>
    <w:rsid w:val="00157892"/>
    <w:rsid w:val="00166B62"/>
    <w:rsid w:val="00166E41"/>
    <w:rsid w:val="0017129A"/>
    <w:rsid w:val="0017557C"/>
    <w:rsid w:val="00184CBB"/>
    <w:rsid w:val="00187749"/>
    <w:rsid w:val="00193742"/>
    <w:rsid w:val="00194586"/>
    <w:rsid w:val="00195C2E"/>
    <w:rsid w:val="001A016A"/>
    <w:rsid w:val="001A7470"/>
    <w:rsid w:val="001B1971"/>
    <w:rsid w:val="001B493C"/>
    <w:rsid w:val="001C2482"/>
    <w:rsid w:val="001C4E8E"/>
    <w:rsid w:val="001C6BB5"/>
    <w:rsid w:val="001D44AB"/>
    <w:rsid w:val="001D6F22"/>
    <w:rsid w:val="001E1E6C"/>
    <w:rsid w:val="001E33A0"/>
    <w:rsid w:val="002007A2"/>
    <w:rsid w:val="0022240E"/>
    <w:rsid w:val="00223A15"/>
    <w:rsid w:val="00227A07"/>
    <w:rsid w:val="00231C26"/>
    <w:rsid w:val="00232E27"/>
    <w:rsid w:val="00243A5A"/>
    <w:rsid w:val="00244FA3"/>
    <w:rsid w:val="002536D8"/>
    <w:rsid w:val="002566B4"/>
    <w:rsid w:val="002668F6"/>
    <w:rsid w:val="00267C5C"/>
    <w:rsid w:val="0027141D"/>
    <w:rsid w:val="002760C0"/>
    <w:rsid w:val="002901D7"/>
    <w:rsid w:val="002918C9"/>
    <w:rsid w:val="002926B5"/>
    <w:rsid w:val="002A74CA"/>
    <w:rsid w:val="002A7C41"/>
    <w:rsid w:val="002C0015"/>
    <w:rsid w:val="002C18EF"/>
    <w:rsid w:val="002D50E2"/>
    <w:rsid w:val="002E52E1"/>
    <w:rsid w:val="002F51F1"/>
    <w:rsid w:val="003048CF"/>
    <w:rsid w:val="00314958"/>
    <w:rsid w:val="0032157D"/>
    <w:rsid w:val="00331FDF"/>
    <w:rsid w:val="00334312"/>
    <w:rsid w:val="00336E82"/>
    <w:rsid w:val="00337B35"/>
    <w:rsid w:val="00343930"/>
    <w:rsid w:val="00343A0E"/>
    <w:rsid w:val="003522A9"/>
    <w:rsid w:val="0035307D"/>
    <w:rsid w:val="00376360"/>
    <w:rsid w:val="00386E0C"/>
    <w:rsid w:val="003A6F49"/>
    <w:rsid w:val="003B1897"/>
    <w:rsid w:val="003B546A"/>
    <w:rsid w:val="003C47AF"/>
    <w:rsid w:val="003D23E7"/>
    <w:rsid w:val="003E0709"/>
    <w:rsid w:val="003E1130"/>
    <w:rsid w:val="003F0DEF"/>
    <w:rsid w:val="003F17A5"/>
    <w:rsid w:val="00405A9D"/>
    <w:rsid w:val="00407CE0"/>
    <w:rsid w:val="00424664"/>
    <w:rsid w:val="0043039C"/>
    <w:rsid w:val="00433234"/>
    <w:rsid w:val="00436A9A"/>
    <w:rsid w:val="00452E11"/>
    <w:rsid w:val="0047211F"/>
    <w:rsid w:val="004901BE"/>
    <w:rsid w:val="00493A2C"/>
    <w:rsid w:val="004963C8"/>
    <w:rsid w:val="00496FBA"/>
    <w:rsid w:val="004A0E4D"/>
    <w:rsid w:val="004A47FB"/>
    <w:rsid w:val="004C3F0A"/>
    <w:rsid w:val="004C62DF"/>
    <w:rsid w:val="004D144B"/>
    <w:rsid w:val="004D2FE8"/>
    <w:rsid w:val="004E3882"/>
    <w:rsid w:val="004F09EA"/>
    <w:rsid w:val="00524715"/>
    <w:rsid w:val="00531167"/>
    <w:rsid w:val="00531500"/>
    <w:rsid w:val="0054423D"/>
    <w:rsid w:val="00556351"/>
    <w:rsid w:val="00564D3E"/>
    <w:rsid w:val="00565F53"/>
    <w:rsid w:val="005834A1"/>
    <w:rsid w:val="00585BCB"/>
    <w:rsid w:val="0059029B"/>
    <w:rsid w:val="005945D5"/>
    <w:rsid w:val="00596B4C"/>
    <w:rsid w:val="005A4AF3"/>
    <w:rsid w:val="005B31F2"/>
    <w:rsid w:val="005C5944"/>
    <w:rsid w:val="005E0D6B"/>
    <w:rsid w:val="005F00AC"/>
    <w:rsid w:val="005F4349"/>
    <w:rsid w:val="00603F81"/>
    <w:rsid w:val="006079B8"/>
    <w:rsid w:val="00613EDC"/>
    <w:rsid w:val="00623C94"/>
    <w:rsid w:val="00625905"/>
    <w:rsid w:val="00631C8F"/>
    <w:rsid w:val="00631F59"/>
    <w:rsid w:val="006345D6"/>
    <w:rsid w:val="0064391D"/>
    <w:rsid w:val="006534B0"/>
    <w:rsid w:val="00662E46"/>
    <w:rsid w:val="00664982"/>
    <w:rsid w:val="00665E38"/>
    <w:rsid w:val="0066721A"/>
    <w:rsid w:val="00687AA9"/>
    <w:rsid w:val="006975FF"/>
    <w:rsid w:val="006A0F7F"/>
    <w:rsid w:val="006A3907"/>
    <w:rsid w:val="006A7FA0"/>
    <w:rsid w:val="006B2403"/>
    <w:rsid w:val="006C060C"/>
    <w:rsid w:val="006C5656"/>
    <w:rsid w:val="006E1C15"/>
    <w:rsid w:val="006E3591"/>
    <w:rsid w:val="006E39EF"/>
    <w:rsid w:val="006E3FE9"/>
    <w:rsid w:val="006E5669"/>
    <w:rsid w:val="00702671"/>
    <w:rsid w:val="00703F61"/>
    <w:rsid w:val="00707D7C"/>
    <w:rsid w:val="00754EFD"/>
    <w:rsid w:val="00755202"/>
    <w:rsid w:val="00755910"/>
    <w:rsid w:val="00756541"/>
    <w:rsid w:val="007613BB"/>
    <w:rsid w:val="00771B93"/>
    <w:rsid w:val="007752AC"/>
    <w:rsid w:val="00792A9B"/>
    <w:rsid w:val="007A1FD5"/>
    <w:rsid w:val="007A2ABB"/>
    <w:rsid w:val="007A386C"/>
    <w:rsid w:val="007A3C90"/>
    <w:rsid w:val="007C25F7"/>
    <w:rsid w:val="007C6FF9"/>
    <w:rsid w:val="007E1FCB"/>
    <w:rsid w:val="008053A3"/>
    <w:rsid w:val="00811981"/>
    <w:rsid w:val="00817258"/>
    <w:rsid w:val="00820099"/>
    <w:rsid w:val="00821504"/>
    <w:rsid w:val="008232AC"/>
    <w:rsid w:val="00837573"/>
    <w:rsid w:val="0084150A"/>
    <w:rsid w:val="008462BC"/>
    <w:rsid w:val="00847F09"/>
    <w:rsid w:val="008512DD"/>
    <w:rsid w:val="00862E03"/>
    <w:rsid w:val="00885F53"/>
    <w:rsid w:val="00890460"/>
    <w:rsid w:val="00895330"/>
    <w:rsid w:val="008B3510"/>
    <w:rsid w:val="008B4922"/>
    <w:rsid w:val="008C067F"/>
    <w:rsid w:val="008C35EC"/>
    <w:rsid w:val="008C627A"/>
    <w:rsid w:val="008D0181"/>
    <w:rsid w:val="008D7A15"/>
    <w:rsid w:val="008E3766"/>
    <w:rsid w:val="008F0E62"/>
    <w:rsid w:val="00904B3F"/>
    <w:rsid w:val="009126BD"/>
    <w:rsid w:val="00912D21"/>
    <w:rsid w:val="009152C6"/>
    <w:rsid w:val="009176FA"/>
    <w:rsid w:val="00944848"/>
    <w:rsid w:val="00945FE0"/>
    <w:rsid w:val="00951A49"/>
    <w:rsid w:val="00955A6C"/>
    <w:rsid w:val="00955DEB"/>
    <w:rsid w:val="0096733A"/>
    <w:rsid w:val="00971143"/>
    <w:rsid w:val="00973209"/>
    <w:rsid w:val="0097369C"/>
    <w:rsid w:val="00975242"/>
    <w:rsid w:val="00976057"/>
    <w:rsid w:val="00991509"/>
    <w:rsid w:val="00996743"/>
    <w:rsid w:val="009B213A"/>
    <w:rsid w:val="009D5352"/>
    <w:rsid w:val="009E74D7"/>
    <w:rsid w:val="00A00B04"/>
    <w:rsid w:val="00A21D93"/>
    <w:rsid w:val="00A25E68"/>
    <w:rsid w:val="00A3770C"/>
    <w:rsid w:val="00A40485"/>
    <w:rsid w:val="00A4157C"/>
    <w:rsid w:val="00A4272F"/>
    <w:rsid w:val="00A431E0"/>
    <w:rsid w:val="00A467EC"/>
    <w:rsid w:val="00A71BB3"/>
    <w:rsid w:val="00A761DD"/>
    <w:rsid w:val="00A86563"/>
    <w:rsid w:val="00A87791"/>
    <w:rsid w:val="00A9749B"/>
    <w:rsid w:val="00AA41EF"/>
    <w:rsid w:val="00AA7EEA"/>
    <w:rsid w:val="00AC30B2"/>
    <w:rsid w:val="00AD4E21"/>
    <w:rsid w:val="00AE67CE"/>
    <w:rsid w:val="00AF0DAE"/>
    <w:rsid w:val="00AF417A"/>
    <w:rsid w:val="00B030C9"/>
    <w:rsid w:val="00B261B9"/>
    <w:rsid w:val="00B271D4"/>
    <w:rsid w:val="00B317DF"/>
    <w:rsid w:val="00B35725"/>
    <w:rsid w:val="00B40589"/>
    <w:rsid w:val="00B4602D"/>
    <w:rsid w:val="00B46E40"/>
    <w:rsid w:val="00B533A5"/>
    <w:rsid w:val="00B54F2E"/>
    <w:rsid w:val="00B86520"/>
    <w:rsid w:val="00B937E4"/>
    <w:rsid w:val="00B94504"/>
    <w:rsid w:val="00B9640F"/>
    <w:rsid w:val="00BA4D1B"/>
    <w:rsid w:val="00BB17B0"/>
    <w:rsid w:val="00BE2812"/>
    <w:rsid w:val="00BF2CAF"/>
    <w:rsid w:val="00BF4BBD"/>
    <w:rsid w:val="00C112BF"/>
    <w:rsid w:val="00C24E49"/>
    <w:rsid w:val="00C336F3"/>
    <w:rsid w:val="00C34153"/>
    <w:rsid w:val="00C413CC"/>
    <w:rsid w:val="00C44302"/>
    <w:rsid w:val="00C45776"/>
    <w:rsid w:val="00C559DB"/>
    <w:rsid w:val="00C607C5"/>
    <w:rsid w:val="00C70AF4"/>
    <w:rsid w:val="00C7253F"/>
    <w:rsid w:val="00C73B3E"/>
    <w:rsid w:val="00C742F0"/>
    <w:rsid w:val="00C80244"/>
    <w:rsid w:val="00C90FDC"/>
    <w:rsid w:val="00C93263"/>
    <w:rsid w:val="00C94BFE"/>
    <w:rsid w:val="00CA22EE"/>
    <w:rsid w:val="00CA3AA9"/>
    <w:rsid w:val="00CA5494"/>
    <w:rsid w:val="00CC3F90"/>
    <w:rsid w:val="00CD5E5C"/>
    <w:rsid w:val="00D013BA"/>
    <w:rsid w:val="00D17499"/>
    <w:rsid w:val="00D21099"/>
    <w:rsid w:val="00D2259C"/>
    <w:rsid w:val="00D22BF6"/>
    <w:rsid w:val="00D27E49"/>
    <w:rsid w:val="00D37E9B"/>
    <w:rsid w:val="00D40DB4"/>
    <w:rsid w:val="00D50C4B"/>
    <w:rsid w:val="00D60A53"/>
    <w:rsid w:val="00D67205"/>
    <w:rsid w:val="00D704B2"/>
    <w:rsid w:val="00D764CC"/>
    <w:rsid w:val="00D76A4D"/>
    <w:rsid w:val="00D8017A"/>
    <w:rsid w:val="00D82A17"/>
    <w:rsid w:val="00D85180"/>
    <w:rsid w:val="00D93D7F"/>
    <w:rsid w:val="00DC4E92"/>
    <w:rsid w:val="00DD0A9C"/>
    <w:rsid w:val="00DD0EBB"/>
    <w:rsid w:val="00DD4BE7"/>
    <w:rsid w:val="00DE30B7"/>
    <w:rsid w:val="00DE6552"/>
    <w:rsid w:val="00E02A51"/>
    <w:rsid w:val="00E02D41"/>
    <w:rsid w:val="00E03341"/>
    <w:rsid w:val="00E10CCC"/>
    <w:rsid w:val="00E31220"/>
    <w:rsid w:val="00E33AC2"/>
    <w:rsid w:val="00E47E23"/>
    <w:rsid w:val="00E5746E"/>
    <w:rsid w:val="00E671B4"/>
    <w:rsid w:val="00E8682E"/>
    <w:rsid w:val="00E86C4B"/>
    <w:rsid w:val="00E9109A"/>
    <w:rsid w:val="00E930DE"/>
    <w:rsid w:val="00E942B9"/>
    <w:rsid w:val="00EA2139"/>
    <w:rsid w:val="00EA7A07"/>
    <w:rsid w:val="00EB215A"/>
    <w:rsid w:val="00EB64FE"/>
    <w:rsid w:val="00EE4AE3"/>
    <w:rsid w:val="00EE6FBB"/>
    <w:rsid w:val="00EF1CDB"/>
    <w:rsid w:val="00F02D98"/>
    <w:rsid w:val="00F072AF"/>
    <w:rsid w:val="00F260DF"/>
    <w:rsid w:val="00F30D23"/>
    <w:rsid w:val="00F315ED"/>
    <w:rsid w:val="00F31D28"/>
    <w:rsid w:val="00F372DC"/>
    <w:rsid w:val="00F3763B"/>
    <w:rsid w:val="00F430BC"/>
    <w:rsid w:val="00F553B6"/>
    <w:rsid w:val="00F66A34"/>
    <w:rsid w:val="00F805A4"/>
    <w:rsid w:val="00F876E7"/>
    <w:rsid w:val="00F9061A"/>
    <w:rsid w:val="00FC6FF9"/>
    <w:rsid w:val="00FD51E7"/>
    <w:rsid w:val="00FE2613"/>
    <w:rsid w:val="00FF0CF4"/>
    <w:rsid w:val="00FF2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2BB1D"/>
  <w15:docId w15:val="{8B5FB787-1E91-4FAA-86B3-10DEC209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0B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8232AC"/>
    <w:pPr>
      <w:jc w:val="center"/>
    </w:pPr>
    <w:rPr>
      <w:b/>
      <w:color w:val="000080"/>
      <w:spacing w:val="66"/>
      <w:sz w:val="28"/>
      <w:szCs w:val="20"/>
      <w14:shadow w14:blurRad="50800" w14:dist="38100" w14:dir="2700000" w14:sx="100000" w14:sy="100000" w14:kx="0" w14:ky="0" w14:algn="tl">
        <w14:srgbClr w14:val="000000">
          <w14:alpha w14:val="60000"/>
        </w14:srgbClr>
      </w14:shadow>
    </w:rPr>
  </w:style>
  <w:style w:type="paragraph" w:styleId="a4">
    <w:name w:val="Balloon Text"/>
    <w:basedOn w:val="a"/>
    <w:link w:val="Char"/>
    <w:uiPriority w:val="99"/>
    <w:semiHidden/>
    <w:unhideWhenUsed/>
    <w:rsid w:val="00E02A51"/>
    <w:rPr>
      <w:rFonts w:ascii="Tahoma" w:hAnsi="Tahoma" w:cs="Tahoma"/>
      <w:sz w:val="16"/>
      <w:szCs w:val="16"/>
    </w:rPr>
  </w:style>
  <w:style w:type="character" w:customStyle="1" w:styleId="Char">
    <w:name w:val="Κείμενο πλαισίου Char"/>
    <w:basedOn w:val="a0"/>
    <w:link w:val="a4"/>
    <w:uiPriority w:val="99"/>
    <w:semiHidden/>
    <w:rsid w:val="00E02A51"/>
    <w:rPr>
      <w:rFonts w:ascii="Tahoma" w:hAnsi="Tahoma" w:cs="Tahoma"/>
      <w:sz w:val="16"/>
      <w:szCs w:val="16"/>
    </w:rPr>
  </w:style>
  <w:style w:type="paragraph" w:styleId="a5">
    <w:name w:val="header"/>
    <w:basedOn w:val="a"/>
    <w:link w:val="Char0"/>
    <w:uiPriority w:val="99"/>
    <w:unhideWhenUsed/>
    <w:rsid w:val="003E0709"/>
    <w:pPr>
      <w:tabs>
        <w:tab w:val="center" w:pos="4153"/>
        <w:tab w:val="right" w:pos="8306"/>
      </w:tabs>
    </w:pPr>
  </w:style>
  <w:style w:type="character" w:customStyle="1" w:styleId="Char0">
    <w:name w:val="Κεφαλίδα Char"/>
    <w:basedOn w:val="a0"/>
    <w:link w:val="a5"/>
    <w:uiPriority w:val="99"/>
    <w:rsid w:val="003E0709"/>
    <w:rPr>
      <w:sz w:val="24"/>
      <w:szCs w:val="24"/>
    </w:rPr>
  </w:style>
  <w:style w:type="paragraph" w:styleId="a6">
    <w:name w:val="footer"/>
    <w:basedOn w:val="a"/>
    <w:link w:val="Char1"/>
    <w:uiPriority w:val="99"/>
    <w:unhideWhenUsed/>
    <w:rsid w:val="003E0709"/>
    <w:pPr>
      <w:tabs>
        <w:tab w:val="center" w:pos="4153"/>
        <w:tab w:val="right" w:pos="8306"/>
      </w:tabs>
    </w:pPr>
  </w:style>
  <w:style w:type="character" w:customStyle="1" w:styleId="Char1">
    <w:name w:val="Υποσέλιδο Char"/>
    <w:basedOn w:val="a0"/>
    <w:link w:val="a6"/>
    <w:uiPriority w:val="99"/>
    <w:rsid w:val="003E0709"/>
    <w:rPr>
      <w:sz w:val="24"/>
      <w:szCs w:val="24"/>
    </w:rPr>
  </w:style>
  <w:style w:type="character" w:styleId="-">
    <w:name w:val="Hyperlink"/>
    <w:basedOn w:val="a0"/>
    <w:uiPriority w:val="99"/>
    <w:unhideWhenUsed/>
    <w:rsid w:val="00F805A4"/>
    <w:rPr>
      <w:color w:val="0000FF" w:themeColor="hyperlink"/>
      <w:u w:val="single"/>
    </w:rPr>
  </w:style>
  <w:style w:type="paragraph" w:styleId="a7">
    <w:name w:val="List Paragraph"/>
    <w:basedOn w:val="a"/>
    <w:uiPriority w:val="34"/>
    <w:qFormat/>
    <w:rsid w:val="00CA5494"/>
    <w:pPr>
      <w:ind w:left="720"/>
      <w:contextualSpacing/>
    </w:pPr>
  </w:style>
  <w:style w:type="table" w:styleId="a8">
    <w:name w:val="Table Grid"/>
    <w:basedOn w:val="a1"/>
    <w:uiPriority w:val="39"/>
    <w:rsid w:val="00565F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rsid w:val="00564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564D3E"/>
    <w:rPr>
      <w:rFonts w:ascii="Courier New" w:hAnsi="Courier New" w:cs="Courier New"/>
    </w:rPr>
  </w:style>
  <w:style w:type="character" w:styleId="a9">
    <w:name w:val="Strong"/>
    <w:basedOn w:val="a0"/>
    <w:uiPriority w:val="22"/>
    <w:qFormat/>
    <w:rsid w:val="00564D3E"/>
    <w:rPr>
      <w:b/>
      <w:bCs/>
    </w:rPr>
  </w:style>
  <w:style w:type="paragraph" w:customStyle="1" w:styleId="Default">
    <w:name w:val="Default"/>
    <w:rsid w:val="00754EFD"/>
    <w:pPr>
      <w:widowControl w:val="0"/>
      <w:autoSpaceDE w:val="0"/>
      <w:autoSpaceDN w:val="0"/>
      <w:adjustRightInd w:val="0"/>
    </w:pPr>
    <w:rPr>
      <w:color w:val="000000"/>
      <w:sz w:val="24"/>
      <w:szCs w:val="24"/>
      <w:lang w:val="en-US" w:eastAsia="en-US"/>
    </w:rPr>
  </w:style>
  <w:style w:type="character" w:customStyle="1" w:styleId="flex-100">
    <w:name w:val="flex-100"/>
    <w:basedOn w:val="a0"/>
    <w:rsid w:val="00D013BA"/>
  </w:style>
  <w:style w:type="character" w:styleId="aa">
    <w:name w:val="Emphasis"/>
    <w:basedOn w:val="a0"/>
    <w:uiPriority w:val="20"/>
    <w:qFormat/>
    <w:rsid w:val="0032157D"/>
    <w:rPr>
      <w:i/>
      <w:iCs/>
    </w:rPr>
  </w:style>
  <w:style w:type="paragraph" w:styleId="Web">
    <w:name w:val="Normal (Web)"/>
    <w:basedOn w:val="a"/>
    <w:uiPriority w:val="99"/>
    <w:semiHidden/>
    <w:unhideWhenUsed/>
    <w:rsid w:val="007E1F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2428">
      <w:bodyDiv w:val="1"/>
      <w:marLeft w:val="0"/>
      <w:marRight w:val="0"/>
      <w:marTop w:val="0"/>
      <w:marBottom w:val="0"/>
      <w:divBdr>
        <w:top w:val="none" w:sz="0" w:space="0" w:color="auto"/>
        <w:left w:val="none" w:sz="0" w:space="0" w:color="auto"/>
        <w:bottom w:val="none" w:sz="0" w:space="0" w:color="auto"/>
        <w:right w:val="none" w:sz="0" w:space="0" w:color="auto"/>
      </w:divBdr>
    </w:div>
    <w:div w:id="352192654">
      <w:bodyDiv w:val="1"/>
      <w:marLeft w:val="0"/>
      <w:marRight w:val="0"/>
      <w:marTop w:val="0"/>
      <w:marBottom w:val="0"/>
      <w:divBdr>
        <w:top w:val="none" w:sz="0" w:space="0" w:color="auto"/>
        <w:left w:val="none" w:sz="0" w:space="0" w:color="auto"/>
        <w:bottom w:val="none" w:sz="0" w:space="0" w:color="auto"/>
        <w:right w:val="none" w:sz="0" w:space="0" w:color="auto"/>
      </w:divBdr>
    </w:div>
    <w:div w:id="657155373">
      <w:bodyDiv w:val="1"/>
      <w:marLeft w:val="0"/>
      <w:marRight w:val="0"/>
      <w:marTop w:val="0"/>
      <w:marBottom w:val="0"/>
      <w:divBdr>
        <w:top w:val="none" w:sz="0" w:space="0" w:color="auto"/>
        <w:left w:val="none" w:sz="0" w:space="0" w:color="auto"/>
        <w:bottom w:val="none" w:sz="0" w:space="0" w:color="auto"/>
        <w:right w:val="none" w:sz="0" w:space="0" w:color="auto"/>
      </w:divBdr>
    </w:div>
    <w:div w:id="1318219928">
      <w:bodyDiv w:val="1"/>
      <w:marLeft w:val="0"/>
      <w:marRight w:val="0"/>
      <w:marTop w:val="0"/>
      <w:marBottom w:val="0"/>
      <w:divBdr>
        <w:top w:val="none" w:sz="0" w:space="0" w:color="auto"/>
        <w:left w:val="none" w:sz="0" w:space="0" w:color="auto"/>
        <w:bottom w:val="none" w:sz="0" w:space="0" w:color="auto"/>
        <w:right w:val="none" w:sz="0" w:space="0" w:color="auto"/>
      </w:divBdr>
    </w:div>
    <w:div w:id="2041123362">
      <w:bodyDiv w:val="1"/>
      <w:marLeft w:val="0"/>
      <w:marRight w:val="0"/>
      <w:marTop w:val="0"/>
      <w:marBottom w:val="0"/>
      <w:divBdr>
        <w:top w:val="none" w:sz="0" w:space="0" w:color="auto"/>
        <w:left w:val="none" w:sz="0" w:space="0" w:color="auto"/>
        <w:bottom w:val="none" w:sz="0" w:space="0" w:color="auto"/>
        <w:right w:val="none" w:sz="0" w:space="0" w:color="auto"/>
      </w:divBdr>
      <w:divsChild>
        <w:div w:id="1078550741">
          <w:marLeft w:val="0"/>
          <w:marRight w:val="0"/>
          <w:marTop w:val="0"/>
          <w:marBottom w:val="0"/>
          <w:divBdr>
            <w:top w:val="none" w:sz="0" w:space="0" w:color="auto"/>
            <w:left w:val="none" w:sz="0" w:space="0" w:color="auto"/>
            <w:bottom w:val="none" w:sz="0" w:space="0" w:color="auto"/>
            <w:right w:val="none" w:sz="0" w:space="0" w:color="auto"/>
          </w:divBdr>
          <w:divsChild>
            <w:div w:id="129717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mailto:medsec@med.uoc.gr" TargetMode="External"/><Relationship Id="rId1" Type="http://schemas.openxmlformats.org/officeDocument/2006/relationships/hyperlink" Target="mailto:medsec@med.uoc.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FDB02-12D3-4095-83AD-CEA86B38B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876</Words>
  <Characters>4733</Characters>
  <Application>Microsoft Office Word</Application>
  <DocSecurity>0</DocSecurity>
  <Lines>39</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ΠΑΝΕΠΙΣΤΗΜΙΟ ΚΡΗΤΗΣ</vt:lpstr>
      <vt:lpstr>ΠΑΝΕΠΙΣΤΗΜΙΟ ΚΡΗΤΗΣ</vt:lpstr>
    </vt:vector>
  </TitlesOfParts>
  <Company>Πανεπιστήμιο</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ΚΡΗΤΗΣ</dc:title>
  <dc:creator>Τμήμα Ιατρικής</dc:creator>
  <cp:lastModifiedBy>Ελίνα Βαλούρδου</cp:lastModifiedBy>
  <cp:revision>11</cp:revision>
  <cp:lastPrinted>2026-04-28T08:48:00Z</cp:lastPrinted>
  <dcterms:created xsi:type="dcterms:W3CDTF">2026-08-03T07:11:00Z</dcterms:created>
  <dcterms:modified xsi:type="dcterms:W3CDTF">2026-08-04T11:08:00Z</dcterms:modified>
</cp:coreProperties>
</file>